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35BAB8" w14:textId="77777777" w:rsidR="00FF2F2F" w:rsidRPr="00F91300" w:rsidRDefault="00FF2F2F" w:rsidP="00FF2F2F">
      <w:pPr>
        <w:pStyle w:val="Nzev"/>
        <w:jc w:val="center"/>
        <w:rPr>
          <w:rFonts w:ascii="Times New Roman" w:hAnsi="Times New Roman" w:cs="Times New Roman"/>
          <w:sz w:val="40"/>
          <w:szCs w:val="24"/>
        </w:rPr>
      </w:pPr>
      <w:r w:rsidRPr="00F91300">
        <w:rPr>
          <w:rFonts w:ascii="Times New Roman" w:hAnsi="Times New Roman" w:cs="Times New Roman"/>
          <w:sz w:val="40"/>
          <w:szCs w:val="24"/>
        </w:rPr>
        <w:t>Mateřská škola U STROMU, Praha 13, Ovčí Hájek 2174, příspěvková organizace</w:t>
      </w:r>
    </w:p>
    <w:p w14:paraId="3348CD3B" w14:textId="77777777" w:rsidR="00FF2F2F" w:rsidRPr="00E27D5A" w:rsidRDefault="00FF2F2F" w:rsidP="00FF2F2F"/>
    <w:p w14:paraId="0AF6269B" w14:textId="77777777" w:rsidR="00FF2F2F" w:rsidRPr="00E27D5A" w:rsidRDefault="00FF2F2F" w:rsidP="00FF2F2F">
      <w:pPr>
        <w:pStyle w:val="Nzev"/>
        <w:jc w:val="center"/>
        <w:rPr>
          <w:rFonts w:ascii="Times New Roman" w:eastAsiaTheme="minorHAnsi" w:hAnsi="Times New Roman" w:cs="Times New Roman"/>
          <w:spacing w:val="0"/>
          <w:kern w:val="0"/>
          <w:sz w:val="24"/>
          <w:szCs w:val="22"/>
        </w:rPr>
      </w:pPr>
      <w:r w:rsidRPr="00E27D5A">
        <w:rPr>
          <w:rFonts w:ascii="Times New Roman" w:eastAsiaTheme="minorHAnsi" w:hAnsi="Times New Roman" w:cs="Times New Roman"/>
          <w:spacing w:val="0"/>
          <w:kern w:val="0"/>
          <w:sz w:val="24"/>
          <w:szCs w:val="22"/>
        </w:rPr>
        <w:t>Ovčí Hájek, 2174/46, Praha 5 – Stodůlky, 15800</w:t>
      </w:r>
    </w:p>
    <w:p w14:paraId="2033B771" w14:textId="77777777" w:rsidR="00FF2F2F" w:rsidRPr="00E27D5A" w:rsidRDefault="00FF2F2F" w:rsidP="00FF2F2F">
      <w:pPr>
        <w:spacing w:after="0" w:line="240" w:lineRule="auto"/>
        <w:jc w:val="center"/>
        <w:rPr>
          <w:rFonts w:ascii="Times New Roman" w:eastAsia="Times New Roman" w:hAnsi="Times New Roman" w:cs="Times New Roman"/>
          <w:szCs w:val="21"/>
          <w:lang w:eastAsia="cs-CZ"/>
        </w:rPr>
      </w:pPr>
      <w:r w:rsidRPr="00E27D5A">
        <w:rPr>
          <w:rFonts w:ascii="Times New Roman" w:eastAsia="Times New Roman" w:hAnsi="Times New Roman" w:cs="Times New Roman"/>
          <w:szCs w:val="21"/>
          <w:lang w:eastAsia="cs-CZ"/>
        </w:rPr>
        <w:t>IČO: 06007104</w:t>
      </w:r>
    </w:p>
    <w:p w14:paraId="7B112730" w14:textId="03676B50" w:rsidR="00FF2F2F" w:rsidRPr="00E27D5A" w:rsidRDefault="00FF2F2F" w:rsidP="00FF2F2F">
      <w:pPr>
        <w:spacing w:after="0" w:line="240" w:lineRule="auto"/>
        <w:jc w:val="center"/>
        <w:rPr>
          <w:rFonts w:ascii="Times New Roman" w:eastAsia="Times New Roman" w:hAnsi="Times New Roman" w:cs="Times New Roman"/>
          <w:szCs w:val="21"/>
          <w:lang w:eastAsia="cs-CZ"/>
        </w:rPr>
      </w:pPr>
      <w:r w:rsidRPr="00E27D5A">
        <w:rPr>
          <w:rFonts w:ascii="Times New Roman" w:eastAsia="Times New Roman" w:hAnsi="Times New Roman" w:cs="Times New Roman"/>
          <w:szCs w:val="21"/>
          <w:lang w:eastAsia="cs-CZ"/>
        </w:rPr>
        <w:t xml:space="preserve">Tel.: </w:t>
      </w:r>
      <w:r>
        <w:rPr>
          <w:rFonts w:ascii="Times New Roman" w:eastAsia="Times New Roman" w:hAnsi="Times New Roman" w:cs="Times New Roman"/>
          <w:szCs w:val="21"/>
          <w:lang w:eastAsia="cs-CZ"/>
        </w:rPr>
        <w:t>723 155</w:t>
      </w:r>
      <w:r w:rsidR="00F76860">
        <w:rPr>
          <w:rFonts w:ascii="Times New Roman" w:eastAsia="Times New Roman" w:hAnsi="Times New Roman" w:cs="Times New Roman"/>
          <w:szCs w:val="21"/>
          <w:lang w:eastAsia="cs-CZ"/>
        </w:rPr>
        <w:t> </w:t>
      </w:r>
      <w:r>
        <w:rPr>
          <w:rFonts w:ascii="Times New Roman" w:eastAsia="Times New Roman" w:hAnsi="Times New Roman" w:cs="Times New Roman"/>
          <w:szCs w:val="21"/>
          <w:lang w:eastAsia="cs-CZ"/>
        </w:rPr>
        <w:t>305</w:t>
      </w:r>
      <w:r w:rsidR="00F76860">
        <w:rPr>
          <w:rFonts w:ascii="Times New Roman" w:eastAsia="Times New Roman" w:hAnsi="Times New Roman" w:cs="Times New Roman"/>
          <w:szCs w:val="21"/>
          <w:lang w:eastAsia="cs-CZ"/>
        </w:rPr>
        <w:t>, 773022010</w:t>
      </w:r>
    </w:p>
    <w:p w14:paraId="5C196508" w14:textId="77777777" w:rsidR="00FF2F2F" w:rsidRPr="00E27D5A" w:rsidRDefault="00FF2F2F" w:rsidP="00FF2F2F">
      <w:pPr>
        <w:spacing w:after="0" w:line="240" w:lineRule="auto"/>
        <w:jc w:val="center"/>
        <w:rPr>
          <w:rFonts w:ascii="Times New Roman" w:eastAsia="Times New Roman" w:hAnsi="Times New Roman" w:cs="Times New Roman"/>
          <w:szCs w:val="21"/>
          <w:lang w:eastAsia="cs-CZ"/>
        </w:rPr>
      </w:pPr>
      <w:r w:rsidRPr="00E27D5A">
        <w:rPr>
          <w:rFonts w:ascii="Times New Roman" w:eastAsia="Times New Roman" w:hAnsi="Times New Roman" w:cs="Times New Roman"/>
          <w:szCs w:val="21"/>
          <w:lang w:eastAsia="cs-CZ"/>
        </w:rPr>
        <w:t>E-mail:</w:t>
      </w:r>
      <w:r w:rsidRPr="00E27D5A">
        <w:rPr>
          <w:rFonts w:ascii="Times New Roman" w:eastAsia="Times New Roman" w:hAnsi="Times New Roman" w:cs="Times New Roman"/>
          <w:szCs w:val="21"/>
          <w:lang w:eastAsia="cs-CZ"/>
        </w:rPr>
        <w:tab/>
      </w:r>
      <w:hyperlink r:id="rId8" w:history="1">
        <w:r w:rsidRPr="00F91300">
          <w:rPr>
            <w:rStyle w:val="Hypertextovodkaz"/>
            <w:rFonts w:ascii="Times New Roman" w:eastAsia="Times New Roman" w:hAnsi="Times New Roman" w:cs="Times New Roman"/>
            <w:color w:val="00B050"/>
            <w:szCs w:val="21"/>
            <w:lang w:eastAsia="cs-CZ"/>
          </w:rPr>
          <w:t>reditelka@skolkaustromu.cz</w:t>
        </w:r>
      </w:hyperlink>
    </w:p>
    <w:p w14:paraId="5545C2D7" w14:textId="77777777" w:rsidR="00FF2F2F" w:rsidRPr="00F91300" w:rsidRDefault="00000000" w:rsidP="00FF2F2F">
      <w:pPr>
        <w:spacing w:after="0" w:line="240" w:lineRule="auto"/>
        <w:jc w:val="center"/>
        <w:rPr>
          <w:rFonts w:ascii="Times New Roman" w:eastAsia="Times New Roman" w:hAnsi="Times New Roman" w:cs="Times New Roman"/>
          <w:color w:val="00B0F0"/>
          <w:sz w:val="24"/>
          <w:szCs w:val="24"/>
          <w:lang w:eastAsia="cs-CZ"/>
        </w:rPr>
      </w:pPr>
      <w:hyperlink r:id="rId9" w:history="1">
        <w:r w:rsidR="00FF2F2F" w:rsidRPr="00F91300">
          <w:rPr>
            <w:rStyle w:val="Hypertextovodkaz"/>
            <w:rFonts w:ascii="Times New Roman" w:eastAsia="Times New Roman" w:hAnsi="Times New Roman" w:cs="Times New Roman"/>
            <w:color w:val="00B0F0"/>
            <w:sz w:val="24"/>
            <w:szCs w:val="24"/>
            <w:lang w:eastAsia="cs-CZ"/>
          </w:rPr>
          <w:t>https://www.skolkaustromu.cz</w:t>
        </w:r>
      </w:hyperlink>
    </w:p>
    <w:p w14:paraId="70509143" w14:textId="77777777" w:rsidR="00FF2F2F" w:rsidRPr="00E27D5A" w:rsidRDefault="00FF2F2F" w:rsidP="00FF2F2F">
      <w:pPr>
        <w:spacing w:after="0" w:line="240" w:lineRule="auto"/>
        <w:rPr>
          <w:rFonts w:ascii="Times New Roman" w:eastAsia="Times New Roman" w:hAnsi="Times New Roman" w:cs="Times New Roman"/>
          <w:sz w:val="28"/>
          <w:szCs w:val="24"/>
          <w:lang w:eastAsia="cs-CZ"/>
        </w:rPr>
      </w:pPr>
    </w:p>
    <w:p w14:paraId="5DE1AB67" w14:textId="77777777" w:rsidR="00FF2F2F" w:rsidRPr="00E27D5A" w:rsidRDefault="00FF2F2F" w:rsidP="00FF2F2F">
      <w:pPr>
        <w:spacing w:after="0" w:line="240" w:lineRule="auto"/>
        <w:jc w:val="center"/>
        <w:rPr>
          <w:rFonts w:ascii="Times New Roman" w:eastAsia="Times New Roman" w:hAnsi="Times New Roman" w:cs="Times New Roman"/>
          <w:sz w:val="36"/>
          <w:szCs w:val="24"/>
          <w:lang w:eastAsia="cs-CZ"/>
        </w:rPr>
      </w:pPr>
    </w:p>
    <w:p w14:paraId="35797632" w14:textId="19142CE8" w:rsidR="00FF2F2F" w:rsidRDefault="00732A3A" w:rsidP="00FF2F2F">
      <w:pPr>
        <w:spacing w:before="100" w:beforeAutospacing="1" w:after="100" w:afterAutospacing="1" w:line="240" w:lineRule="auto"/>
        <w:jc w:val="center"/>
        <w:rPr>
          <w:sz w:val="72"/>
        </w:rPr>
      </w:pPr>
      <w:r>
        <w:rPr>
          <w:noProof/>
        </w:rPr>
        <mc:AlternateContent>
          <mc:Choice Requires="wps">
            <w:drawing>
              <wp:anchor distT="0" distB="0" distL="114300" distR="114300" simplePos="0" relativeHeight="251661312" behindDoc="0" locked="0" layoutInCell="1" allowOverlap="1" wp14:anchorId="4990987D" wp14:editId="2FDF001D">
                <wp:simplePos x="0" y="0"/>
                <wp:positionH relativeFrom="column">
                  <wp:posOffset>57785</wp:posOffset>
                </wp:positionH>
                <wp:positionV relativeFrom="paragraph">
                  <wp:posOffset>819785</wp:posOffset>
                </wp:positionV>
                <wp:extent cx="5705475" cy="9525"/>
                <wp:effectExtent l="19050" t="19050" r="9525" b="9525"/>
                <wp:wrapNone/>
                <wp:docPr id="9" name="Přímá spojnic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705475" cy="9525"/>
                        </a:xfrm>
                        <a:prstGeom prst="line">
                          <a:avLst/>
                        </a:prstGeom>
                        <a:ln w="28575">
                          <a:solidFill>
                            <a:srgbClr val="00B05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4ED2AD6" id="Přímá spojnice 3"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5pt,64.55pt" to="453.8pt,6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RZQAQIAADYEAAAOAAAAZHJzL2Uyb0RvYy54bWysU81uEzEQviPxDpbvZDeBpe0qm0q0KpcK&#10;Igq9O95xYvCfbJPdPApHHoCnqPpejL2bbfk7gLhYHs/MN/PNfF6e91qRPfggrWnofFZSAobbVppt&#10;Qz+8v3p2SkmIzLRMWQMNPUCg56unT5adq2Fhd1a14AmCmFB3rqG7GF1dFIHvQLMwsw4MOoX1mkU0&#10;/bZoPesQXatiUZYvi8761nnLIQR8vRycdJXxhQAe3woRIBLVUOwt5tPnc5POYrVk9dYzt5N8bIP9&#10;QxeaSYNFJ6hLFhn57OUvUFpyb4MVccatLqwQkkPmgGzm5U9sbnbMQeaCwwluGlP4f7D8zX7tiWwb&#10;ekaJYRpXtL7/cvdN330lwdmPBvsjz9OYOhdqjL4wa5+I8t7cuGvLPwX0FT84kxHcENYLr4lQ0t2i&#10;OvKEkDPp8wIO0wKgj4TjY3VSVi9OKko4+s6qRZUKF6xOKKmo8yG+BqtJujRUSZPGw2q2vw5xCD2G&#10;pGdlSNfQxWmFkMkOVsn2SiqVDb/dXChP9ixJo3xVVlkNWO1RGFrKjPwGSplcPCgYCrwDgdPD1gdy&#10;WbcwwTLOwcT5yEIZjE5pAluYEsuhtST4PyWO8SkVsqb/JnnKyJWtiVOylsb631WP/bFlMcQfJzDw&#10;TiPY2Paw9sfVozjznsaPlNT/2M7pD9999R0AAP//AwBQSwMEFAAGAAgAAAAhAG8CH5XcAAAACQEA&#10;AA8AAABkcnMvZG93bnJldi54bWxMj81OwzAQhO9IvIO1SFwQtRukNA1xqvB34dbSB3Bjk1iJ11bs&#10;NuHt2Z7gtjszmv222i1uZBczRetRwnolgBlsvbbYSTh+fTwWwGJSqNXo0Uj4MRF29e1NpUrtZ9yb&#10;yyF1jEowlkpCn1IoOY9tb5yKKx8MkvftJ6cSrVPH9aRmKncjz4TIuVMW6UKvgnntTTsczk5C2NjG&#10;Pry9NOpzfs8KH46DKAYp7++W5hlYMkv6C8MVn9ChJqaTP6OObJSwXVOQ5Ow6kL8VmxzYiZQnkQOv&#10;K/7/g/oXAAD//wMAUEsBAi0AFAAGAAgAAAAhALaDOJL+AAAA4QEAABMAAAAAAAAAAAAAAAAAAAAA&#10;AFtDb250ZW50X1R5cGVzXS54bWxQSwECLQAUAAYACAAAACEAOP0h/9YAAACUAQAACwAAAAAAAAAA&#10;AAAAAAAvAQAAX3JlbHMvLnJlbHNQSwECLQAUAAYACAAAACEABw0WUAECAAA2BAAADgAAAAAAAAAA&#10;AAAAAAAuAgAAZHJzL2Uyb0RvYy54bWxQSwECLQAUAAYACAAAACEAbwIfldwAAAAJAQAADwAAAAAA&#10;AAAAAAAAAABbBAAAZHJzL2Rvd25yZXYueG1sUEsFBgAAAAAEAAQA8wAAAGQFAAAAAA==&#10;" strokecolor="#00b050" strokeweight="2.25pt">
                <o:lock v:ext="edit" shapetype="f"/>
              </v:line>
            </w:pict>
          </mc:Fallback>
        </mc:AlternateContent>
      </w:r>
      <w:r>
        <w:rPr>
          <w:noProof/>
        </w:rPr>
        <mc:AlternateContent>
          <mc:Choice Requires="wps">
            <w:drawing>
              <wp:anchor distT="0" distB="0" distL="114300" distR="114300" simplePos="0" relativeHeight="251659264" behindDoc="0" locked="0" layoutInCell="1" allowOverlap="1" wp14:anchorId="4B36DC3C" wp14:editId="466EF555">
                <wp:simplePos x="0" y="0"/>
                <wp:positionH relativeFrom="column">
                  <wp:posOffset>62230</wp:posOffset>
                </wp:positionH>
                <wp:positionV relativeFrom="paragraph">
                  <wp:posOffset>95885</wp:posOffset>
                </wp:positionV>
                <wp:extent cx="5705475" cy="9525"/>
                <wp:effectExtent l="19050" t="19050" r="9525" b="9525"/>
                <wp:wrapNone/>
                <wp:docPr id="8" name="Přímá spojnice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705475" cy="9525"/>
                        </a:xfrm>
                        <a:prstGeom prst="line">
                          <a:avLst/>
                        </a:prstGeom>
                        <a:ln w="28575">
                          <a:solidFill>
                            <a:srgbClr val="00B05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1FFCD8D" id="Přímá spojnice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9pt,7.55pt" to="454.15pt,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MTpAAIAADYEAAAOAAAAZHJzL2Uyb0RvYy54bWysU8FuEzEQvSPxD5bvZDcRS8sqm0q0KpcK&#10;IgrcHa+dNdgeyzbZzadw5AP4iqr/xdibLIWWA1Uvlscz82bem/HybDCa7IQPCmxD57OSEmE5tMpu&#10;G/rp4+WLU0pCZLZlGqxo6F4EerZ6/mzZu1osoAPdCk8QxIa6dw3tYnR1UQTeCcPCDJyw6JTgDYto&#10;+m3RetYjutHFoixfFT341nngIgR8vRiddJXxpRQ8vpcyiEh0Q7G3mE+fz006i9WS1VvPXKf4oQ32&#10;iC4MUxaLTlAXLDLyzat7UEZxDwFknHEwBUipuMgckM28/IvNdcecyFxQnOAmmcLTwfJ3u7Unqm0o&#10;DsoygyNa336/+WlufpDg4IvF/sg8ydS7UGP0uV37RJQP9tpdAf8a0Ff84UxGcGPYIL0hUiv3Gbcj&#10;K4ScyZAHsJ8GIIZIOD5WJ2X18qSihKPvdbWoUuGC1QklFXU+xLcCDEmXhmplkzysZrurEMfQY0h6&#10;1pb0DV2cVgiZ7ABatZdK62z47eZce7JjaTXKN2WVtwGr3QlDS9sDv5FSJhf3WowFPgiJ6mHrI7m8&#10;t2KCZZwLG7N8GQmjU5rEFqbEcmwtLfy/Eg/xKVXknf6f5CkjVwYbp2SjLPiHqsfh2LIc448KjLyT&#10;BBto92t/HD0uZ57T4SOl7b9r5/Tf3331CwAA//8DAFBLAwQUAAYACAAAACEA8u9SOdoAAAAHAQAA&#10;DwAAAGRycy9kb3ducmV2LnhtbEyOy07DMBBF90j8gzVIbBB1WkRIQ5wqvDbsKP2AaWwSK/HYit0m&#10;/D3DCpb3oXtPtVvcKM5mitaTgvUqA2Go9dpSp+Dw+XZbgIgJSePoySj4NhF29eVFhaX2M32Y8z51&#10;gkcolqigTymUUsa2Nw7jygdDnH35yWFiOXVSTzjzuBvlJsty6dASP/QYzHNv2mF/cgrCg23szctT&#10;g+/z66bw4TBkxaDU9dXSPIJIZkl/ZfjFZ3SomenoT6SjGBVsGTyxfb8GwfE2K+5AHNnIc5B1Jf/z&#10;1z8AAAD//wMAUEsBAi0AFAAGAAgAAAAhALaDOJL+AAAA4QEAABMAAAAAAAAAAAAAAAAAAAAAAFtD&#10;b250ZW50X1R5cGVzXS54bWxQSwECLQAUAAYACAAAACEAOP0h/9YAAACUAQAACwAAAAAAAAAAAAAA&#10;AAAvAQAAX3JlbHMvLnJlbHNQSwECLQAUAAYACAAAACEAjCzE6QACAAA2BAAADgAAAAAAAAAAAAAA&#10;AAAuAgAAZHJzL2Uyb0RvYy54bWxQSwECLQAUAAYACAAAACEA8u9SOdoAAAAHAQAADwAAAAAAAAAA&#10;AAAAAABaBAAAZHJzL2Rvd25yZXYueG1sUEsFBgAAAAAEAAQA8wAAAGEFAAAAAA==&#10;" strokecolor="#00b050" strokeweight="2.25pt">
                <o:lock v:ext="edit" shapetype="f"/>
              </v:line>
            </w:pict>
          </mc:Fallback>
        </mc:AlternateContent>
      </w:r>
      <w:r w:rsidR="00FF2F2F" w:rsidRPr="00AB0CAE">
        <w:rPr>
          <w:sz w:val="72"/>
        </w:rPr>
        <w:t>ŠKOLNÍ ŘÁD MATEŘSKÉ ŠKOLY</w:t>
      </w:r>
    </w:p>
    <w:p w14:paraId="0FB82599" w14:textId="77777777" w:rsidR="00FF2F2F" w:rsidRDefault="00FF2F2F" w:rsidP="00FF2F2F">
      <w:pPr>
        <w:jc w:val="center"/>
        <w:rPr>
          <w:sz w:val="72"/>
        </w:rPr>
      </w:pPr>
      <w:r w:rsidRPr="00E27D5A">
        <w:rPr>
          <w:noProof/>
          <w:sz w:val="72"/>
          <w:lang w:eastAsia="cs-CZ"/>
        </w:rPr>
        <w:drawing>
          <wp:anchor distT="0" distB="0" distL="114300" distR="114300" simplePos="0" relativeHeight="251658240" behindDoc="0" locked="0" layoutInCell="1" allowOverlap="1" wp14:anchorId="12ABC80F" wp14:editId="6326AE41">
            <wp:simplePos x="0" y="0"/>
            <wp:positionH relativeFrom="column">
              <wp:posOffset>1365212</wp:posOffset>
            </wp:positionH>
            <wp:positionV relativeFrom="paragraph">
              <wp:posOffset>327110</wp:posOffset>
            </wp:positionV>
            <wp:extent cx="3052825" cy="2197289"/>
            <wp:effectExtent l="0" t="0" r="0" b="0"/>
            <wp:wrapNone/>
            <wp:docPr id="2" name="Obrázek 2" descr="C:\Users\klara\Desktop\MŠ OVČÍ HÁJEK\logo školy, ozdob. razítko\1. MŠ U stromu - logo barevné.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lara\Desktop\MŠ OVČÍ HÁJEK\logo školy, ozdob. razítko\1. MŠ U stromu - logo barevné.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052825" cy="2197289"/>
                    </a:xfrm>
                    <a:prstGeom prst="rect">
                      <a:avLst/>
                    </a:prstGeom>
                    <a:noFill/>
                    <a:ln>
                      <a:noFill/>
                    </a:ln>
                  </pic:spPr>
                </pic:pic>
              </a:graphicData>
            </a:graphic>
          </wp:anchor>
        </w:drawing>
      </w:r>
    </w:p>
    <w:p w14:paraId="2687125C" w14:textId="77777777" w:rsidR="00BF2730" w:rsidRDefault="00BF2730" w:rsidP="00EA154F">
      <w:pPr>
        <w:jc w:val="both"/>
        <w:rPr>
          <w:rFonts w:ascii="Times New Roman" w:hAnsi="Times New Roman" w:cs="Times New Roman"/>
          <w:sz w:val="28"/>
          <w:szCs w:val="28"/>
        </w:rPr>
      </w:pPr>
    </w:p>
    <w:p w14:paraId="26D81A9B" w14:textId="77777777" w:rsidR="00BF2730" w:rsidRDefault="00BF2730" w:rsidP="00EA154F">
      <w:pPr>
        <w:jc w:val="both"/>
        <w:rPr>
          <w:rFonts w:ascii="Times New Roman" w:hAnsi="Times New Roman" w:cs="Times New Roman"/>
          <w:sz w:val="28"/>
          <w:szCs w:val="28"/>
        </w:rPr>
      </w:pPr>
    </w:p>
    <w:p w14:paraId="4B817537" w14:textId="77777777" w:rsidR="00BF2730" w:rsidRDefault="00BF2730" w:rsidP="00EA154F">
      <w:pPr>
        <w:jc w:val="both"/>
        <w:rPr>
          <w:rFonts w:ascii="Times New Roman" w:hAnsi="Times New Roman" w:cs="Times New Roman"/>
          <w:sz w:val="28"/>
          <w:szCs w:val="28"/>
        </w:rPr>
      </w:pPr>
    </w:p>
    <w:p w14:paraId="407A8EB4" w14:textId="77777777" w:rsidR="00BF2730" w:rsidRDefault="00BF2730" w:rsidP="00EA154F">
      <w:pPr>
        <w:jc w:val="both"/>
        <w:rPr>
          <w:rFonts w:ascii="Times New Roman" w:hAnsi="Times New Roman" w:cs="Times New Roman"/>
          <w:sz w:val="28"/>
          <w:szCs w:val="28"/>
        </w:rPr>
      </w:pPr>
    </w:p>
    <w:p w14:paraId="38C1736C" w14:textId="77777777" w:rsidR="00BF2730" w:rsidRDefault="00BF2730" w:rsidP="00EA154F">
      <w:pPr>
        <w:jc w:val="both"/>
        <w:rPr>
          <w:rFonts w:ascii="Times New Roman" w:hAnsi="Times New Roman" w:cs="Times New Roman"/>
          <w:sz w:val="28"/>
          <w:szCs w:val="28"/>
        </w:rPr>
      </w:pPr>
    </w:p>
    <w:p w14:paraId="7075BC84" w14:textId="77777777" w:rsidR="00BF2730" w:rsidRDefault="00BF2730" w:rsidP="00EA154F">
      <w:pPr>
        <w:jc w:val="both"/>
        <w:rPr>
          <w:rFonts w:ascii="Times New Roman" w:hAnsi="Times New Roman" w:cs="Times New Roman"/>
          <w:sz w:val="28"/>
          <w:szCs w:val="28"/>
        </w:rPr>
      </w:pPr>
    </w:p>
    <w:p w14:paraId="6FCDFC53" w14:textId="77777777" w:rsidR="00BF2730" w:rsidRDefault="00BF2730" w:rsidP="00EA154F">
      <w:pPr>
        <w:jc w:val="both"/>
        <w:rPr>
          <w:rFonts w:ascii="Times New Roman" w:hAnsi="Times New Roman" w:cs="Times New Roman"/>
          <w:sz w:val="28"/>
          <w:szCs w:val="28"/>
        </w:rPr>
      </w:pPr>
    </w:p>
    <w:p w14:paraId="4C55FD67" w14:textId="77777777" w:rsidR="00FF2F2F" w:rsidRDefault="00FF2F2F" w:rsidP="00EA154F">
      <w:pPr>
        <w:jc w:val="both"/>
        <w:rPr>
          <w:rFonts w:ascii="Times New Roman" w:hAnsi="Times New Roman" w:cs="Times New Roman"/>
          <w:sz w:val="28"/>
          <w:szCs w:val="28"/>
        </w:rPr>
      </w:pPr>
    </w:p>
    <w:p w14:paraId="576889A9" w14:textId="77777777" w:rsidR="00BF2730" w:rsidRPr="00FF2F2F" w:rsidRDefault="00BF2730" w:rsidP="00EA154F">
      <w:pPr>
        <w:jc w:val="both"/>
        <w:rPr>
          <w:rFonts w:ascii="Times New Roman" w:hAnsi="Times New Roman" w:cs="Times New Roman"/>
          <w:sz w:val="24"/>
          <w:szCs w:val="24"/>
        </w:rPr>
      </w:pPr>
      <w:r w:rsidRPr="00FF2F2F">
        <w:rPr>
          <w:rFonts w:ascii="Times New Roman" w:hAnsi="Times New Roman" w:cs="Times New Roman"/>
          <w:sz w:val="24"/>
          <w:szCs w:val="24"/>
        </w:rPr>
        <w:t xml:space="preserve">Platnost ode dne: </w:t>
      </w:r>
      <w:r w:rsidR="00703025">
        <w:rPr>
          <w:rFonts w:ascii="Times New Roman" w:hAnsi="Times New Roman" w:cs="Times New Roman"/>
          <w:sz w:val="24"/>
          <w:szCs w:val="24"/>
        </w:rPr>
        <w:t>1. 9. 2020</w:t>
      </w:r>
    </w:p>
    <w:p w14:paraId="60760E1B" w14:textId="47CC31D3" w:rsidR="00164D3B" w:rsidRDefault="00BF2730" w:rsidP="00EA154F">
      <w:pPr>
        <w:jc w:val="both"/>
        <w:rPr>
          <w:rFonts w:ascii="Times New Roman" w:hAnsi="Times New Roman" w:cs="Times New Roman"/>
          <w:sz w:val="24"/>
          <w:szCs w:val="24"/>
        </w:rPr>
      </w:pPr>
      <w:r w:rsidRPr="00FF2F2F">
        <w:rPr>
          <w:rFonts w:ascii="Times New Roman" w:hAnsi="Times New Roman" w:cs="Times New Roman"/>
          <w:sz w:val="24"/>
          <w:szCs w:val="24"/>
        </w:rPr>
        <w:t>Účinnost ode dne:</w:t>
      </w:r>
      <w:r w:rsidR="00703025">
        <w:rPr>
          <w:rFonts w:ascii="Times New Roman" w:hAnsi="Times New Roman" w:cs="Times New Roman"/>
          <w:sz w:val="24"/>
          <w:szCs w:val="24"/>
        </w:rPr>
        <w:t xml:space="preserve"> 1. 9. 2020</w:t>
      </w:r>
    </w:p>
    <w:p w14:paraId="7FA041AB" w14:textId="3DE3CA31" w:rsidR="000B5839" w:rsidRDefault="000B5839" w:rsidP="00EA154F">
      <w:pPr>
        <w:jc w:val="both"/>
        <w:rPr>
          <w:rFonts w:ascii="Times New Roman" w:hAnsi="Times New Roman" w:cs="Times New Roman"/>
          <w:sz w:val="24"/>
          <w:szCs w:val="24"/>
        </w:rPr>
      </w:pPr>
      <w:r>
        <w:rPr>
          <w:rFonts w:ascii="Times New Roman" w:hAnsi="Times New Roman" w:cs="Times New Roman"/>
          <w:sz w:val="24"/>
          <w:szCs w:val="24"/>
        </w:rPr>
        <w:t xml:space="preserve">Aktualizace dne: </w:t>
      </w:r>
      <w:r w:rsidR="00F76860">
        <w:rPr>
          <w:rFonts w:ascii="Times New Roman" w:hAnsi="Times New Roman" w:cs="Times New Roman"/>
          <w:sz w:val="24"/>
          <w:szCs w:val="24"/>
        </w:rPr>
        <w:t>28.8.2023</w:t>
      </w:r>
    </w:p>
    <w:p w14:paraId="2C08095C" w14:textId="680AAE73" w:rsidR="00703025" w:rsidRDefault="00703025" w:rsidP="00EA154F">
      <w:pPr>
        <w:jc w:val="both"/>
        <w:rPr>
          <w:rFonts w:ascii="Times New Roman" w:hAnsi="Times New Roman" w:cs="Times New Roman"/>
          <w:sz w:val="24"/>
          <w:szCs w:val="24"/>
        </w:rPr>
      </w:pPr>
      <w:r>
        <w:rPr>
          <w:rFonts w:ascii="Times New Roman" w:hAnsi="Times New Roman" w:cs="Times New Roman"/>
          <w:sz w:val="24"/>
          <w:szCs w:val="24"/>
        </w:rPr>
        <w:t xml:space="preserve">Projednáno na pedagogické radě: </w:t>
      </w:r>
      <w:r w:rsidR="004F698A">
        <w:rPr>
          <w:rFonts w:ascii="Times New Roman" w:hAnsi="Times New Roman" w:cs="Times New Roman"/>
          <w:sz w:val="24"/>
          <w:szCs w:val="24"/>
        </w:rPr>
        <w:t>28.8.20</w:t>
      </w:r>
      <w:r w:rsidR="00F76860">
        <w:rPr>
          <w:rFonts w:ascii="Times New Roman" w:hAnsi="Times New Roman" w:cs="Times New Roman"/>
          <w:sz w:val="24"/>
          <w:szCs w:val="24"/>
        </w:rPr>
        <w:t>23</w:t>
      </w:r>
    </w:p>
    <w:p w14:paraId="57D080E9" w14:textId="77777777" w:rsidR="000B5839" w:rsidRPr="00FF2F2F" w:rsidRDefault="000B5839" w:rsidP="00EA154F">
      <w:pPr>
        <w:jc w:val="both"/>
        <w:rPr>
          <w:rFonts w:ascii="Times New Roman" w:hAnsi="Times New Roman" w:cs="Times New Roman"/>
          <w:sz w:val="24"/>
          <w:szCs w:val="24"/>
        </w:rPr>
      </w:pPr>
    </w:p>
    <w:p w14:paraId="4B5BE94F" w14:textId="2039CA61" w:rsidR="00703025" w:rsidRPr="00FF2F2F" w:rsidRDefault="00703025" w:rsidP="00703025">
      <w:pPr>
        <w:jc w:val="both"/>
        <w:rPr>
          <w:rFonts w:ascii="Times New Roman" w:hAnsi="Times New Roman" w:cs="Times New Roman"/>
          <w:sz w:val="24"/>
          <w:szCs w:val="24"/>
        </w:rPr>
      </w:pPr>
      <w:r w:rsidRPr="00FF2F2F">
        <w:rPr>
          <w:rFonts w:ascii="Times New Roman" w:hAnsi="Times New Roman" w:cs="Times New Roman"/>
          <w:sz w:val="24"/>
          <w:szCs w:val="24"/>
        </w:rPr>
        <w:t>Vy</w:t>
      </w:r>
      <w:r>
        <w:rPr>
          <w:rFonts w:ascii="Times New Roman" w:hAnsi="Times New Roman" w:cs="Times New Roman"/>
          <w:sz w:val="24"/>
          <w:szCs w:val="24"/>
        </w:rPr>
        <w:t>pracovala:</w:t>
      </w:r>
      <w:r w:rsidR="00F76860">
        <w:rPr>
          <w:rFonts w:ascii="Times New Roman" w:hAnsi="Times New Roman" w:cs="Times New Roman"/>
          <w:sz w:val="24"/>
          <w:szCs w:val="24"/>
        </w:rPr>
        <w:t xml:space="preserve"> Hana Pražáková, ředitelka školy</w:t>
      </w:r>
    </w:p>
    <w:p w14:paraId="20126234" w14:textId="77777777" w:rsidR="00164D3B" w:rsidRPr="00703025" w:rsidRDefault="00703025" w:rsidP="00EA154F">
      <w:pPr>
        <w:jc w:val="both"/>
        <w:rPr>
          <w:rFonts w:ascii="Times New Roman" w:hAnsi="Times New Roman" w:cs="Times New Roman"/>
          <w:sz w:val="24"/>
          <w:szCs w:val="24"/>
        </w:rPr>
      </w:pPr>
      <w:r w:rsidRPr="00703025">
        <w:rPr>
          <w:rFonts w:ascii="Times New Roman" w:hAnsi="Times New Roman" w:cs="Times New Roman"/>
          <w:sz w:val="24"/>
          <w:szCs w:val="24"/>
        </w:rPr>
        <w:lastRenderedPageBreak/>
        <w:t>Č. j.: 1/20</w:t>
      </w:r>
    </w:p>
    <w:sdt>
      <w:sdtPr>
        <w:rPr>
          <w:rFonts w:asciiTheme="minorHAnsi" w:eastAsiaTheme="minorHAnsi" w:hAnsiTheme="minorHAnsi" w:cstheme="minorBidi"/>
          <w:b w:val="0"/>
          <w:bCs w:val="0"/>
          <w:sz w:val="22"/>
          <w:szCs w:val="22"/>
          <w:lang w:eastAsia="en-US"/>
        </w:rPr>
        <w:id w:val="880287737"/>
        <w:docPartObj>
          <w:docPartGallery w:val="Table of Contents"/>
          <w:docPartUnique/>
        </w:docPartObj>
      </w:sdtPr>
      <w:sdtContent>
        <w:p w14:paraId="7C4E2AF2" w14:textId="77777777" w:rsidR="001742AD" w:rsidRDefault="001742AD" w:rsidP="001742AD">
          <w:pPr>
            <w:pStyle w:val="Nadpisobsahu"/>
            <w:numPr>
              <w:ilvl w:val="0"/>
              <w:numId w:val="0"/>
            </w:numPr>
            <w:ind w:left="432"/>
          </w:pPr>
          <w:r>
            <w:t>Obsah</w:t>
          </w:r>
        </w:p>
        <w:p w14:paraId="64987093" w14:textId="1B630A4F" w:rsidR="007D67DC" w:rsidRDefault="001742AD">
          <w:pPr>
            <w:pStyle w:val="Obsah1"/>
            <w:tabs>
              <w:tab w:val="left" w:pos="440"/>
              <w:tab w:val="right" w:leader="dot" w:pos="9062"/>
            </w:tabs>
            <w:rPr>
              <w:rFonts w:eastAsiaTheme="minorEastAsia"/>
              <w:noProof/>
              <w:kern w:val="2"/>
              <w:lang w:eastAsia="cs-CZ"/>
              <w14:ligatures w14:val="standardContextual"/>
            </w:rPr>
          </w:pPr>
          <w:r>
            <w:fldChar w:fldCharType="begin"/>
          </w:r>
          <w:r>
            <w:instrText xml:space="preserve"> TOC \o "1-3" \h \z \u </w:instrText>
          </w:r>
          <w:r>
            <w:fldChar w:fldCharType="separate"/>
          </w:r>
          <w:hyperlink w:anchor="_Toc144805447" w:history="1">
            <w:r w:rsidR="007D67DC" w:rsidRPr="00842C16">
              <w:rPr>
                <w:rStyle w:val="Hypertextovodkaz"/>
                <w:noProof/>
              </w:rPr>
              <w:t>1</w:t>
            </w:r>
            <w:r w:rsidR="007D67DC">
              <w:rPr>
                <w:rFonts w:eastAsiaTheme="minorEastAsia"/>
                <w:noProof/>
                <w:kern w:val="2"/>
                <w:lang w:eastAsia="cs-CZ"/>
                <w14:ligatures w14:val="standardContextual"/>
              </w:rPr>
              <w:tab/>
            </w:r>
            <w:r w:rsidR="007D67DC" w:rsidRPr="00842C16">
              <w:rPr>
                <w:rStyle w:val="Hypertextovodkaz"/>
                <w:noProof/>
              </w:rPr>
              <w:t>Práva a povinnosti účastníků předškolní výchovy a vzdělávání</w:t>
            </w:r>
            <w:r w:rsidR="007D67DC">
              <w:rPr>
                <w:noProof/>
                <w:webHidden/>
              </w:rPr>
              <w:tab/>
            </w:r>
            <w:r w:rsidR="007D67DC">
              <w:rPr>
                <w:noProof/>
                <w:webHidden/>
              </w:rPr>
              <w:fldChar w:fldCharType="begin"/>
            </w:r>
            <w:r w:rsidR="007D67DC">
              <w:rPr>
                <w:noProof/>
                <w:webHidden/>
              </w:rPr>
              <w:instrText xml:space="preserve"> PAGEREF _Toc144805447 \h </w:instrText>
            </w:r>
            <w:r w:rsidR="007D67DC">
              <w:rPr>
                <w:noProof/>
                <w:webHidden/>
              </w:rPr>
            </w:r>
            <w:r w:rsidR="007D67DC">
              <w:rPr>
                <w:noProof/>
                <w:webHidden/>
              </w:rPr>
              <w:fldChar w:fldCharType="separate"/>
            </w:r>
            <w:r w:rsidR="00674B0A">
              <w:rPr>
                <w:noProof/>
                <w:webHidden/>
              </w:rPr>
              <w:t>3</w:t>
            </w:r>
            <w:r w:rsidR="007D67DC">
              <w:rPr>
                <w:noProof/>
                <w:webHidden/>
              </w:rPr>
              <w:fldChar w:fldCharType="end"/>
            </w:r>
          </w:hyperlink>
        </w:p>
        <w:p w14:paraId="4723988C" w14:textId="6E561F47" w:rsidR="007D67DC" w:rsidRDefault="007D67DC">
          <w:pPr>
            <w:pStyle w:val="Obsah2"/>
            <w:tabs>
              <w:tab w:val="left" w:pos="880"/>
              <w:tab w:val="right" w:leader="dot" w:pos="9062"/>
            </w:tabs>
            <w:rPr>
              <w:rFonts w:eastAsiaTheme="minorEastAsia"/>
              <w:noProof/>
              <w:kern w:val="2"/>
              <w:lang w:eastAsia="cs-CZ"/>
              <w14:ligatures w14:val="standardContextual"/>
            </w:rPr>
          </w:pPr>
          <w:hyperlink w:anchor="_Toc144805448" w:history="1">
            <w:r w:rsidRPr="00842C16">
              <w:rPr>
                <w:rStyle w:val="Hypertextovodkaz"/>
                <w:rFonts w:cs="Times New Roman"/>
                <w:noProof/>
              </w:rPr>
              <w:t>1.1</w:t>
            </w:r>
            <w:r>
              <w:rPr>
                <w:rFonts w:eastAsiaTheme="minorEastAsia"/>
                <w:noProof/>
                <w:kern w:val="2"/>
                <w:lang w:eastAsia="cs-CZ"/>
                <w14:ligatures w14:val="standardContextual"/>
              </w:rPr>
              <w:tab/>
            </w:r>
            <w:r w:rsidRPr="00842C16">
              <w:rPr>
                <w:rStyle w:val="Hypertextovodkaz"/>
                <w:rFonts w:cs="Times New Roman"/>
                <w:noProof/>
              </w:rPr>
              <w:t>Práva dětí</w:t>
            </w:r>
            <w:r>
              <w:rPr>
                <w:noProof/>
                <w:webHidden/>
              </w:rPr>
              <w:tab/>
            </w:r>
            <w:r>
              <w:rPr>
                <w:noProof/>
                <w:webHidden/>
              </w:rPr>
              <w:fldChar w:fldCharType="begin"/>
            </w:r>
            <w:r>
              <w:rPr>
                <w:noProof/>
                <w:webHidden/>
              </w:rPr>
              <w:instrText xml:space="preserve"> PAGEREF _Toc144805448 \h </w:instrText>
            </w:r>
            <w:r>
              <w:rPr>
                <w:noProof/>
                <w:webHidden/>
              </w:rPr>
            </w:r>
            <w:r>
              <w:rPr>
                <w:noProof/>
                <w:webHidden/>
              </w:rPr>
              <w:fldChar w:fldCharType="separate"/>
            </w:r>
            <w:r w:rsidR="00674B0A">
              <w:rPr>
                <w:noProof/>
                <w:webHidden/>
              </w:rPr>
              <w:t>3</w:t>
            </w:r>
            <w:r>
              <w:rPr>
                <w:noProof/>
                <w:webHidden/>
              </w:rPr>
              <w:fldChar w:fldCharType="end"/>
            </w:r>
          </w:hyperlink>
        </w:p>
        <w:p w14:paraId="3BA00CA0" w14:textId="4C17FAD6" w:rsidR="007D67DC" w:rsidRDefault="007D67DC">
          <w:pPr>
            <w:pStyle w:val="Obsah2"/>
            <w:tabs>
              <w:tab w:val="left" w:pos="880"/>
              <w:tab w:val="right" w:leader="dot" w:pos="9062"/>
            </w:tabs>
            <w:rPr>
              <w:rFonts w:eastAsiaTheme="minorEastAsia"/>
              <w:noProof/>
              <w:kern w:val="2"/>
              <w:lang w:eastAsia="cs-CZ"/>
              <w14:ligatures w14:val="standardContextual"/>
            </w:rPr>
          </w:pPr>
          <w:hyperlink w:anchor="_Toc144805449" w:history="1">
            <w:r w:rsidRPr="00842C16">
              <w:rPr>
                <w:rStyle w:val="Hypertextovodkaz"/>
                <w:rFonts w:cs="Times New Roman"/>
                <w:noProof/>
              </w:rPr>
              <w:t>1.2</w:t>
            </w:r>
            <w:r>
              <w:rPr>
                <w:rFonts w:eastAsiaTheme="minorEastAsia"/>
                <w:noProof/>
                <w:kern w:val="2"/>
                <w:lang w:eastAsia="cs-CZ"/>
                <w14:ligatures w14:val="standardContextual"/>
              </w:rPr>
              <w:tab/>
            </w:r>
            <w:r w:rsidRPr="00842C16">
              <w:rPr>
                <w:rStyle w:val="Hypertextovodkaz"/>
                <w:rFonts w:cs="Times New Roman"/>
                <w:noProof/>
              </w:rPr>
              <w:t>Práva zákonných zástupců dětí</w:t>
            </w:r>
            <w:r>
              <w:rPr>
                <w:noProof/>
                <w:webHidden/>
              </w:rPr>
              <w:tab/>
            </w:r>
            <w:r>
              <w:rPr>
                <w:noProof/>
                <w:webHidden/>
              </w:rPr>
              <w:fldChar w:fldCharType="begin"/>
            </w:r>
            <w:r>
              <w:rPr>
                <w:noProof/>
                <w:webHidden/>
              </w:rPr>
              <w:instrText xml:space="preserve"> PAGEREF _Toc144805449 \h </w:instrText>
            </w:r>
            <w:r>
              <w:rPr>
                <w:noProof/>
                <w:webHidden/>
              </w:rPr>
            </w:r>
            <w:r>
              <w:rPr>
                <w:noProof/>
                <w:webHidden/>
              </w:rPr>
              <w:fldChar w:fldCharType="separate"/>
            </w:r>
            <w:r w:rsidR="00674B0A">
              <w:rPr>
                <w:noProof/>
                <w:webHidden/>
              </w:rPr>
              <w:t>3</w:t>
            </w:r>
            <w:r>
              <w:rPr>
                <w:noProof/>
                <w:webHidden/>
              </w:rPr>
              <w:fldChar w:fldCharType="end"/>
            </w:r>
          </w:hyperlink>
        </w:p>
        <w:p w14:paraId="061120D5" w14:textId="1C4BDF5B" w:rsidR="007D67DC" w:rsidRDefault="007D67DC">
          <w:pPr>
            <w:pStyle w:val="Obsah2"/>
            <w:tabs>
              <w:tab w:val="left" w:pos="880"/>
              <w:tab w:val="right" w:leader="dot" w:pos="9062"/>
            </w:tabs>
            <w:rPr>
              <w:rFonts w:eastAsiaTheme="minorEastAsia"/>
              <w:noProof/>
              <w:kern w:val="2"/>
              <w:lang w:eastAsia="cs-CZ"/>
              <w14:ligatures w14:val="standardContextual"/>
            </w:rPr>
          </w:pPr>
          <w:hyperlink w:anchor="_Toc144805450" w:history="1">
            <w:r w:rsidRPr="00842C16">
              <w:rPr>
                <w:rStyle w:val="Hypertextovodkaz"/>
                <w:noProof/>
              </w:rPr>
              <w:t>1.3</w:t>
            </w:r>
            <w:r>
              <w:rPr>
                <w:rFonts w:eastAsiaTheme="minorEastAsia"/>
                <w:noProof/>
                <w:kern w:val="2"/>
                <w:lang w:eastAsia="cs-CZ"/>
                <w14:ligatures w14:val="standardContextual"/>
              </w:rPr>
              <w:tab/>
            </w:r>
            <w:r w:rsidRPr="00842C16">
              <w:rPr>
                <w:rStyle w:val="Hypertextovodkaz"/>
                <w:noProof/>
              </w:rPr>
              <w:t>Pravomoci ředitelky školy jsou dány zákony</w:t>
            </w:r>
            <w:r>
              <w:rPr>
                <w:noProof/>
                <w:webHidden/>
              </w:rPr>
              <w:tab/>
            </w:r>
            <w:r>
              <w:rPr>
                <w:noProof/>
                <w:webHidden/>
              </w:rPr>
              <w:fldChar w:fldCharType="begin"/>
            </w:r>
            <w:r>
              <w:rPr>
                <w:noProof/>
                <w:webHidden/>
              </w:rPr>
              <w:instrText xml:space="preserve"> PAGEREF _Toc144805450 \h </w:instrText>
            </w:r>
            <w:r>
              <w:rPr>
                <w:noProof/>
                <w:webHidden/>
              </w:rPr>
            </w:r>
            <w:r>
              <w:rPr>
                <w:noProof/>
                <w:webHidden/>
              </w:rPr>
              <w:fldChar w:fldCharType="separate"/>
            </w:r>
            <w:r w:rsidR="00674B0A">
              <w:rPr>
                <w:noProof/>
                <w:webHidden/>
              </w:rPr>
              <w:t>3</w:t>
            </w:r>
            <w:r>
              <w:rPr>
                <w:noProof/>
                <w:webHidden/>
              </w:rPr>
              <w:fldChar w:fldCharType="end"/>
            </w:r>
          </w:hyperlink>
        </w:p>
        <w:p w14:paraId="5A254286" w14:textId="7CEA3D8E" w:rsidR="007D67DC" w:rsidRDefault="007D67DC">
          <w:pPr>
            <w:pStyle w:val="Obsah2"/>
            <w:tabs>
              <w:tab w:val="left" w:pos="880"/>
              <w:tab w:val="right" w:leader="dot" w:pos="9062"/>
            </w:tabs>
            <w:rPr>
              <w:rFonts w:eastAsiaTheme="minorEastAsia"/>
              <w:noProof/>
              <w:kern w:val="2"/>
              <w:lang w:eastAsia="cs-CZ"/>
              <w14:ligatures w14:val="standardContextual"/>
            </w:rPr>
          </w:pPr>
          <w:hyperlink w:anchor="_Toc144805451" w:history="1">
            <w:r w:rsidRPr="00842C16">
              <w:rPr>
                <w:rStyle w:val="Hypertextovodkaz"/>
                <w:noProof/>
              </w:rPr>
              <w:t>1.4</w:t>
            </w:r>
            <w:r>
              <w:rPr>
                <w:rFonts w:eastAsiaTheme="minorEastAsia"/>
                <w:noProof/>
                <w:kern w:val="2"/>
                <w:lang w:eastAsia="cs-CZ"/>
                <w14:ligatures w14:val="standardContextual"/>
              </w:rPr>
              <w:tab/>
            </w:r>
            <w:r w:rsidRPr="00842C16">
              <w:rPr>
                <w:rStyle w:val="Hypertextovodkaz"/>
                <w:rFonts w:cs="Times New Roman"/>
                <w:noProof/>
              </w:rPr>
              <w:t>Povinno</w:t>
            </w:r>
            <w:r w:rsidRPr="00842C16">
              <w:rPr>
                <w:rStyle w:val="Hypertextovodkaz"/>
                <w:noProof/>
              </w:rPr>
              <w:t>sti zákonných zástupců dětí</w:t>
            </w:r>
            <w:r>
              <w:rPr>
                <w:noProof/>
                <w:webHidden/>
              </w:rPr>
              <w:tab/>
            </w:r>
            <w:r>
              <w:rPr>
                <w:noProof/>
                <w:webHidden/>
              </w:rPr>
              <w:fldChar w:fldCharType="begin"/>
            </w:r>
            <w:r>
              <w:rPr>
                <w:noProof/>
                <w:webHidden/>
              </w:rPr>
              <w:instrText xml:space="preserve"> PAGEREF _Toc144805451 \h </w:instrText>
            </w:r>
            <w:r>
              <w:rPr>
                <w:noProof/>
                <w:webHidden/>
              </w:rPr>
            </w:r>
            <w:r>
              <w:rPr>
                <w:noProof/>
                <w:webHidden/>
              </w:rPr>
              <w:fldChar w:fldCharType="separate"/>
            </w:r>
            <w:r w:rsidR="00674B0A">
              <w:rPr>
                <w:noProof/>
                <w:webHidden/>
              </w:rPr>
              <w:t>3</w:t>
            </w:r>
            <w:r>
              <w:rPr>
                <w:noProof/>
                <w:webHidden/>
              </w:rPr>
              <w:fldChar w:fldCharType="end"/>
            </w:r>
          </w:hyperlink>
        </w:p>
        <w:p w14:paraId="627602E4" w14:textId="0F8F7000" w:rsidR="007D67DC" w:rsidRDefault="007D67DC">
          <w:pPr>
            <w:pStyle w:val="Obsah2"/>
            <w:tabs>
              <w:tab w:val="left" w:pos="880"/>
              <w:tab w:val="right" w:leader="dot" w:pos="9062"/>
            </w:tabs>
            <w:rPr>
              <w:rFonts w:eastAsiaTheme="minorEastAsia"/>
              <w:noProof/>
              <w:kern w:val="2"/>
              <w:lang w:eastAsia="cs-CZ"/>
              <w14:ligatures w14:val="standardContextual"/>
            </w:rPr>
          </w:pPr>
          <w:hyperlink w:anchor="_Toc144805452" w:history="1">
            <w:r w:rsidRPr="00842C16">
              <w:rPr>
                <w:rStyle w:val="Hypertextovodkaz"/>
                <w:noProof/>
              </w:rPr>
              <w:t>1.5</w:t>
            </w:r>
            <w:r>
              <w:rPr>
                <w:rFonts w:eastAsiaTheme="minorEastAsia"/>
                <w:noProof/>
                <w:kern w:val="2"/>
                <w:lang w:eastAsia="cs-CZ"/>
                <w14:ligatures w14:val="standardContextual"/>
              </w:rPr>
              <w:tab/>
            </w:r>
            <w:r w:rsidRPr="00842C16">
              <w:rPr>
                <w:rStyle w:val="Hypertextovodkaz"/>
                <w:rFonts w:cs="Times New Roman"/>
                <w:noProof/>
              </w:rPr>
              <w:t>Povinno</w:t>
            </w:r>
            <w:r w:rsidRPr="00842C16">
              <w:rPr>
                <w:rStyle w:val="Hypertextovodkaz"/>
                <w:noProof/>
              </w:rPr>
              <w:t>sti dětí</w:t>
            </w:r>
            <w:r>
              <w:rPr>
                <w:noProof/>
                <w:webHidden/>
              </w:rPr>
              <w:tab/>
            </w:r>
            <w:r>
              <w:rPr>
                <w:noProof/>
                <w:webHidden/>
              </w:rPr>
              <w:fldChar w:fldCharType="begin"/>
            </w:r>
            <w:r>
              <w:rPr>
                <w:noProof/>
                <w:webHidden/>
              </w:rPr>
              <w:instrText xml:space="preserve"> PAGEREF _Toc144805452 \h </w:instrText>
            </w:r>
            <w:r>
              <w:rPr>
                <w:noProof/>
                <w:webHidden/>
              </w:rPr>
            </w:r>
            <w:r>
              <w:rPr>
                <w:noProof/>
                <w:webHidden/>
              </w:rPr>
              <w:fldChar w:fldCharType="separate"/>
            </w:r>
            <w:r w:rsidR="00674B0A">
              <w:rPr>
                <w:noProof/>
                <w:webHidden/>
              </w:rPr>
              <w:t>4</w:t>
            </w:r>
            <w:r>
              <w:rPr>
                <w:noProof/>
                <w:webHidden/>
              </w:rPr>
              <w:fldChar w:fldCharType="end"/>
            </w:r>
          </w:hyperlink>
        </w:p>
        <w:p w14:paraId="6459DA77" w14:textId="7F46A95C" w:rsidR="007D67DC" w:rsidRDefault="007D67DC">
          <w:pPr>
            <w:pStyle w:val="Obsah1"/>
            <w:tabs>
              <w:tab w:val="left" w:pos="440"/>
              <w:tab w:val="right" w:leader="dot" w:pos="9062"/>
            </w:tabs>
            <w:rPr>
              <w:rFonts w:eastAsiaTheme="minorEastAsia"/>
              <w:noProof/>
              <w:kern w:val="2"/>
              <w:lang w:eastAsia="cs-CZ"/>
              <w14:ligatures w14:val="standardContextual"/>
            </w:rPr>
          </w:pPr>
          <w:hyperlink w:anchor="_Toc144805453" w:history="1">
            <w:r w:rsidRPr="00842C16">
              <w:rPr>
                <w:rStyle w:val="Hypertextovodkaz"/>
                <w:noProof/>
              </w:rPr>
              <w:t>2</w:t>
            </w:r>
            <w:r>
              <w:rPr>
                <w:rFonts w:eastAsiaTheme="minorEastAsia"/>
                <w:noProof/>
                <w:kern w:val="2"/>
                <w:lang w:eastAsia="cs-CZ"/>
                <w14:ligatures w14:val="standardContextual"/>
              </w:rPr>
              <w:tab/>
            </w:r>
            <w:r w:rsidRPr="00842C16">
              <w:rPr>
                <w:rStyle w:val="Hypertextovodkaz"/>
                <w:noProof/>
              </w:rPr>
              <w:t>Upřesnění podmínek pro přijetí a ukončení předškolního vzdělávání dětí v mateřské škole</w:t>
            </w:r>
            <w:r>
              <w:rPr>
                <w:noProof/>
                <w:webHidden/>
              </w:rPr>
              <w:tab/>
            </w:r>
            <w:r>
              <w:rPr>
                <w:noProof/>
                <w:webHidden/>
              </w:rPr>
              <w:fldChar w:fldCharType="begin"/>
            </w:r>
            <w:r>
              <w:rPr>
                <w:noProof/>
                <w:webHidden/>
              </w:rPr>
              <w:instrText xml:space="preserve"> PAGEREF _Toc144805453 \h </w:instrText>
            </w:r>
            <w:r>
              <w:rPr>
                <w:noProof/>
                <w:webHidden/>
              </w:rPr>
            </w:r>
            <w:r>
              <w:rPr>
                <w:noProof/>
                <w:webHidden/>
              </w:rPr>
              <w:fldChar w:fldCharType="separate"/>
            </w:r>
            <w:r w:rsidR="00674B0A">
              <w:rPr>
                <w:noProof/>
                <w:webHidden/>
              </w:rPr>
              <w:t>4</w:t>
            </w:r>
            <w:r>
              <w:rPr>
                <w:noProof/>
                <w:webHidden/>
              </w:rPr>
              <w:fldChar w:fldCharType="end"/>
            </w:r>
          </w:hyperlink>
        </w:p>
        <w:p w14:paraId="661EE7D0" w14:textId="1BF2F8F3" w:rsidR="007D67DC" w:rsidRDefault="007D67DC">
          <w:pPr>
            <w:pStyle w:val="Obsah2"/>
            <w:tabs>
              <w:tab w:val="left" w:pos="880"/>
              <w:tab w:val="right" w:leader="dot" w:pos="9062"/>
            </w:tabs>
            <w:rPr>
              <w:rFonts w:eastAsiaTheme="minorEastAsia"/>
              <w:noProof/>
              <w:kern w:val="2"/>
              <w:lang w:eastAsia="cs-CZ"/>
              <w14:ligatures w14:val="standardContextual"/>
            </w:rPr>
          </w:pPr>
          <w:hyperlink w:anchor="_Toc144805454" w:history="1">
            <w:r w:rsidRPr="00842C16">
              <w:rPr>
                <w:rStyle w:val="Hypertextovodkaz"/>
                <w:noProof/>
              </w:rPr>
              <w:t>2.1</w:t>
            </w:r>
            <w:r>
              <w:rPr>
                <w:rFonts w:eastAsiaTheme="minorEastAsia"/>
                <w:noProof/>
                <w:kern w:val="2"/>
                <w:lang w:eastAsia="cs-CZ"/>
                <w14:ligatures w14:val="standardContextual"/>
              </w:rPr>
              <w:tab/>
            </w:r>
            <w:r w:rsidRPr="00842C16">
              <w:rPr>
                <w:rStyle w:val="Hypertextovodkaz"/>
                <w:noProof/>
              </w:rPr>
              <w:t>Přijímání dětí k předškolnímu vzdělávání</w:t>
            </w:r>
            <w:r>
              <w:rPr>
                <w:noProof/>
                <w:webHidden/>
              </w:rPr>
              <w:tab/>
            </w:r>
            <w:r>
              <w:rPr>
                <w:noProof/>
                <w:webHidden/>
              </w:rPr>
              <w:fldChar w:fldCharType="begin"/>
            </w:r>
            <w:r>
              <w:rPr>
                <w:noProof/>
                <w:webHidden/>
              </w:rPr>
              <w:instrText xml:space="preserve"> PAGEREF _Toc144805454 \h </w:instrText>
            </w:r>
            <w:r>
              <w:rPr>
                <w:noProof/>
                <w:webHidden/>
              </w:rPr>
            </w:r>
            <w:r>
              <w:rPr>
                <w:noProof/>
                <w:webHidden/>
              </w:rPr>
              <w:fldChar w:fldCharType="separate"/>
            </w:r>
            <w:r w:rsidR="00674B0A">
              <w:rPr>
                <w:noProof/>
                <w:webHidden/>
              </w:rPr>
              <w:t>4</w:t>
            </w:r>
            <w:r>
              <w:rPr>
                <w:noProof/>
                <w:webHidden/>
              </w:rPr>
              <w:fldChar w:fldCharType="end"/>
            </w:r>
          </w:hyperlink>
        </w:p>
        <w:p w14:paraId="4AAFF592" w14:textId="226B106F" w:rsidR="007D67DC" w:rsidRDefault="007D67DC">
          <w:pPr>
            <w:pStyle w:val="Obsah2"/>
            <w:tabs>
              <w:tab w:val="left" w:pos="880"/>
              <w:tab w:val="right" w:leader="dot" w:pos="9062"/>
            </w:tabs>
            <w:rPr>
              <w:rFonts w:eastAsiaTheme="minorEastAsia"/>
              <w:noProof/>
              <w:kern w:val="2"/>
              <w:lang w:eastAsia="cs-CZ"/>
              <w14:ligatures w14:val="standardContextual"/>
            </w:rPr>
          </w:pPr>
          <w:hyperlink w:anchor="_Toc144805455" w:history="1">
            <w:r w:rsidRPr="00842C16">
              <w:rPr>
                <w:rStyle w:val="Hypertextovodkaz"/>
                <w:noProof/>
              </w:rPr>
              <w:t>2.2</w:t>
            </w:r>
            <w:r>
              <w:rPr>
                <w:rFonts w:eastAsiaTheme="minorEastAsia"/>
                <w:noProof/>
                <w:kern w:val="2"/>
                <w:lang w:eastAsia="cs-CZ"/>
                <w14:ligatures w14:val="standardContextual"/>
              </w:rPr>
              <w:tab/>
            </w:r>
            <w:r w:rsidRPr="00842C16">
              <w:rPr>
                <w:rStyle w:val="Hypertextovodkaz"/>
                <w:noProof/>
              </w:rPr>
              <w:t>Ukončení předškolního vzdělávání</w:t>
            </w:r>
            <w:r>
              <w:rPr>
                <w:noProof/>
                <w:webHidden/>
              </w:rPr>
              <w:tab/>
            </w:r>
            <w:r>
              <w:rPr>
                <w:noProof/>
                <w:webHidden/>
              </w:rPr>
              <w:fldChar w:fldCharType="begin"/>
            </w:r>
            <w:r>
              <w:rPr>
                <w:noProof/>
                <w:webHidden/>
              </w:rPr>
              <w:instrText xml:space="preserve"> PAGEREF _Toc144805455 \h </w:instrText>
            </w:r>
            <w:r>
              <w:rPr>
                <w:noProof/>
                <w:webHidden/>
              </w:rPr>
            </w:r>
            <w:r>
              <w:rPr>
                <w:noProof/>
                <w:webHidden/>
              </w:rPr>
              <w:fldChar w:fldCharType="separate"/>
            </w:r>
            <w:r w:rsidR="00674B0A">
              <w:rPr>
                <w:noProof/>
                <w:webHidden/>
              </w:rPr>
              <w:t>4</w:t>
            </w:r>
            <w:r>
              <w:rPr>
                <w:noProof/>
                <w:webHidden/>
              </w:rPr>
              <w:fldChar w:fldCharType="end"/>
            </w:r>
          </w:hyperlink>
        </w:p>
        <w:p w14:paraId="5B6CC82A" w14:textId="50AFD6E0" w:rsidR="007D67DC" w:rsidRDefault="007D67DC">
          <w:pPr>
            <w:pStyle w:val="Obsah2"/>
            <w:tabs>
              <w:tab w:val="left" w:pos="880"/>
              <w:tab w:val="right" w:leader="dot" w:pos="9062"/>
            </w:tabs>
            <w:rPr>
              <w:rFonts w:eastAsiaTheme="minorEastAsia"/>
              <w:noProof/>
              <w:kern w:val="2"/>
              <w:lang w:eastAsia="cs-CZ"/>
              <w14:ligatures w14:val="standardContextual"/>
            </w:rPr>
          </w:pPr>
          <w:hyperlink w:anchor="_Toc144805456" w:history="1">
            <w:r w:rsidRPr="00842C16">
              <w:rPr>
                <w:rStyle w:val="Hypertextovodkaz"/>
                <w:noProof/>
              </w:rPr>
              <w:t>2.3</w:t>
            </w:r>
            <w:r>
              <w:rPr>
                <w:rFonts w:eastAsiaTheme="minorEastAsia"/>
                <w:noProof/>
                <w:kern w:val="2"/>
                <w:lang w:eastAsia="cs-CZ"/>
                <w14:ligatures w14:val="standardContextual"/>
              </w:rPr>
              <w:tab/>
            </w:r>
            <w:r w:rsidRPr="00842C16">
              <w:rPr>
                <w:rStyle w:val="Hypertextovodkaz"/>
                <w:noProof/>
              </w:rPr>
              <w:t>Povinné předškolní vzdělávání</w:t>
            </w:r>
            <w:r>
              <w:rPr>
                <w:noProof/>
                <w:webHidden/>
              </w:rPr>
              <w:tab/>
            </w:r>
            <w:r>
              <w:rPr>
                <w:noProof/>
                <w:webHidden/>
              </w:rPr>
              <w:fldChar w:fldCharType="begin"/>
            </w:r>
            <w:r>
              <w:rPr>
                <w:noProof/>
                <w:webHidden/>
              </w:rPr>
              <w:instrText xml:space="preserve"> PAGEREF _Toc144805456 \h </w:instrText>
            </w:r>
            <w:r>
              <w:rPr>
                <w:noProof/>
                <w:webHidden/>
              </w:rPr>
            </w:r>
            <w:r>
              <w:rPr>
                <w:noProof/>
                <w:webHidden/>
              </w:rPr>
              <w:fldChar w:fldCharType="separate"/>
            </w:r>
            <w:r w:rsidR="00674B0A">
              <w:rPr>
                <w:noProof/>
                <w:webHidden/>
              </w:rPr>
              <w:t>4</w:t>
            </w:r>
            <w:r>
              <w:rPr>
                <w:noProof/>
                <w:webHidden/>
              </w:rPr>
              <w:fldChar w:fldCharType="end"/>
            </w:r>
          </w:hyperlink>
        </w:p>
        <w:p w14:paraId="7747E333" w14:textId="366D85AF" w:rsidR="007D67DC" w:rsidRDefault="007D67DC">
          <w:pPr>
            <w:pStyle w:val="Obsah2"/>
            <w:tabs>
              <w:tab w:val="left" w:pos="880"/>
              <w:tab w:val="right" w:leader="dot" w:pos="9062"/>
            </w:tabs>
            <w:rPr>
              <w:rFonts w:eastAsiaTheme="minorEastAsia"/>
              <w:noProof/>
              <w:kern w:val="2"/>
              <w:lang w:eastAsia="cs-CZ"/>
              <w14:ligatures w14:val="standardContextual"/>
            </w:rPr>
          </w:pPr>
          <w:hyperlink w:anchor="_Toc144805457" w:history="1">
            <w:r w:rsidRPr="00842C16">
              <w:rPr>
                <w:rStyle w:val="Hypertextovodkaz"/>
                <w:noProof/>
              </w:rPr>
              <w:t>2.4</w:t>
            </w:r>
            <w:r>
              <w:rPr>
                <w:rFonts w:eastAsiaTheme="minorEastAsia"/>
                <w:noProof/>
                <w:kern w:val="2"/>
                <w:lang w:eastAsia="cs-CZ"/>
                <w14:ligatures w14:val="standardContextual"/>
              </w:rPr>
              <w:tab/>
            </w:r>
            <w:r w:rsidRPr="00842C16">
              <w:rPr>
                <w:rStyle w:val="Hypertextovodkaz"/>
                <w:noProof/>
              </w:rPr>
              <w:t>Individuální vzdělávání</w:t>
            </w:r>
            <w:r>
              <w:rPr>
                <w:noProof/>
                <w:webHidden/>
              </w:rPr>
              <w:tab/>
            </w:r>
            <w:r>
              <w:rPr>
                <w:noProof/>
                <w:webHidden/>
              </w:rPr>
              <w:fldChar w:fldCharType="begin"/>
            </w:r>
            <w:r>
              <w:rPr>
                <w:noProof/>
                <w:webHidden/>
              </w:rPr>
              <w:instrText xml:space="preserve"> PAGEREF _Toc144805457 \h </w:instrText>
            </w:r>
            <w:r>
              <w:rPr>
                <w:noProof/>
                <w:webHidden/>
              </w:rPr>
            </w:r>
            <w:r>
              <w:rPr>
                <w:noProof/>
                <w:webHidden/>
              </w:rPr>
              <w:fldChar w:fldCharType="separate"/>
            </w:r>
            <w:r w:rsidR="00674B0A">
              <w:rPr>
                <w:noProof/>
                <w:webHidden/>
              </w:rPr>
              <w:t>5</w:t>
            </w:r>
            <w:r>
              <w:rPr>
                <w:noProof/>
                <w:webHidden/>
              </w:rPr>
              <w:fldChar w:fldCharType="end"/>
            </w:r>
          </w:hyperlink>
        </w:p>
        <w:p w14:paraId="1BE4039B" w14:textId="144F8AB6" w:rsidR="007D67DC" w:rsidRDefault="007D67DC">
          <w:pPr>
            <w:pStyle w:val="Obsah1"/>
            <w:tabs>
              <w:tab w:val="left" w:pos="440"/>
              <w:tab w:val="right" w:leader="dot" w:pos="9062"/>
            </w:tabs>
            <w:rPr>
              <w:rFonts w:eastAsiaTheme="minorEastAsia"/>
              <w:noProof/>
              <w:kern w:val="2"/>
              <w:lang w:eastAsia="cs-CZ"/>
              <w14:ligatures w14:val="standardContextual"/>
            </w:rPr>
          </w:pPr>
          <w:hyperlink w:anchor="_Toc144805458" w:history="1">
            <w:r w:rsidRPr="00842C16">
              <w:rPr>
                <w:rStyle w:val="Hypertextovodkaz"/>
                <w:noProof/>
              </w:rPr>
              <w:t>3</w:t>
            </w:r>
            <w:r>
              <w:rPr>
                <w:rFonts w:eastAsiaTheme="minorEastAsia"/>
                <w:noProof/>
                <w:kern w:val="2"/>
                <w:lang w:eastAsia="cs-CZ"/>
                <w14:ligatures w14:val="standardContextual"/>
              </w:rPr>
              <w:tab/>
            </w:r>
            <w:r w:rsidRPr="00842C16">
              <w:rPr>
                <w:rStyle w:val="Hypertextovodkaz"/>
                <w:noProof/>
              </w:rPr>
              <w:t>Podrobnosti o pravidlech vzájemných vztahů se zaměstnanci ve škole</w:t>
            </w:r>
            <w:r>
              <w:rPr>
                <w:noProof/>
                <w:webHidden/>
              </w:rPr>
              <w:tab/>
            </w:r>
            <w:r>
              <w:rPr>
                <w:noProof/>
                <w:webHidden/>
              </w:rPr>
              <w:fldChar w:fldCharType="begin"/>
            </w:r>
            <w:r>
              <w:rPr>
                <w:noProof/>
                <w:webHidden/>
              </w:rPr>
              <w:instrText xml:space="preserve"> PAGEREF _Toc144805458 \h </w:instrText>
            </w:r>
            <w:r>
              <w:rPr>
                <w:noProof/>
                <w:webHidden/>
              </w:rPr>
            </w:r>
            <w:r>
              <w:rPr>
                <w:noProof/>
                <w:webHidden/>
              </w:rPr>
              <w:fldChar w:fldCharType="separate"/>
            </w:r>
            <w:r w:rsidR="00674B0A">
              <w:rPr>
                <w:noProof/>
                <w:webHidden/>
              </w:rPr>
              <w:t>5</w:t>
            </w:r>
            <w:r>
              <w:rPr>
                <w:noProof/>
                <w:webHidden/>
              </w:rPr>
              <w:fldChar w:fldCharType="end"/>
            </w:r>
          </w:hyperlink>
        </w:p>
        <w:p w14:paraId="156B1054" w14:textId="0CCE5B89" w:rsidR="007D67DC" w:rsidRDefault="007D67DC">
          <w:pPr>
            <w:pStyle w:val="Obsah2"/>
            <w:tabs>
              <w:tab w:val="left" w:pos="880"/>
              <w:tab w:val="right" w:leader="dot" w:pos="9062"/>
            </w:tabs>
            <w:rPr>
              <w:rFonts w:eastAsiaTheme="minorEastAsia"/>
              <w:noProof/>
              <w:kern w:val="2"/>
              <w:lang w:eastAsia="cs-CZ"/>
              <w14:ligatures w14:val="standardContextual"/>
            </w:rPr>
          </w:pPr>
          <w:hyperlink w:anchor="_Toc144805459" w:history="1">
            <w:r w:rsidRPr="00842C16">
              <w:rPr>
                <w:rStyle w:val="Hypertextovodkaz"/>
                <w:noProof/>
              </w:rPr>
              <w:t>3.1</w:t>
            </w:r>
            <w:r>
              <w:rPr>
                <w:rFonts w:eastAsiaTheme="minorEastAsia"/>
                <w:noProof/>
                <w:kern w:val="2"/>
                <w:lang w:eastAsia="cs-CZ"/>
                <w14:ligatures w14:val="standardContextual"/>
              </w:rPr>
              <w:tab/>
            </w:r>
            <w:r w:rsidRPr="00842C16">
              <w:rPr>
                <w:rStyle w:val="Hypertextovodkaz"/>
                <w:noProof/>
              </w:rPr>
              <w:t>Příchody a vyzvedávání dětí</w:t>
            </w:r>
            <w:r>
              <w:rPr>
                <w:noProof/>
                <w:webHidden/>
              </w:rPr>
              <w:tab/>
            </w:r>
            <w:r>
              <w:rPr>
                <w:noProof/>
                <w:webHidden/>
              </w:rPr>
              <w:fldChar w:fldCharType="begin"/>
            </w:r>
            <w:r>
              <w:rPr>
                <w:noProof/>
                <w:webHidden/>
              </w:rPr>
              <w:instrText xml:space="preserve"> PAGEREF _Toc144805459 \h </w:instrText>
            </w:r>
            <w:r>
              <w:rPr>
                <w:noProof/>
                <w:webHidden/>
              </w:rPr>
            </w:r>
            <w:r>
              <w:rPr>
                <w:noProof/>
                <w:webHidden/>
              </w:rPr>
              <w:fldChar w:fldCharType="separate"/>
            </w:r>
            <w:r w:rsidR="00674B0A">
              <w:rPr>
                <w:noProof/>
                <w:webHidden/>
              </w:rPr>
              <w:t>5</w:t>
            </w:r>
            <w:r>
              <w:rPr>
                <w:noProof/>
                <w:webHidden/>
              </w:rPr>
              <w:fldChar w:fldCharType="end"/>
            </w:r>
          </w:hyperlink>
        </w:p>
        <w:p w14:paraId="475E10C6" w14:textId="31F0FB1E" w:rsidR="007D67DC" w:rsidRDefault="007D67DC">
          <w:pPr>
            <w:pStyle w:val="Obsah2"/>
            <w:tabs>
              <w:tab w:val="left" w:pos="880"/>
              <w:tab w:val="right" w:leader="dot" w:pos="9062"/>
            </w:tabs>
            <w:rPr>
              <w:rFonts w:eastAsiaTheme="minorEastAsia"/>
              <w:noProof/>
              <w:kern w:val="2"/>
              <w:lang w:eastAsia="cs-CZ"/>
              <w14:ligatures w14:val="standardContextual"/>
            </w:rPr>
          </w:pPr>
          <w:hyperlink w:anchor="_Toc144805460" w:history="1">
            <w:r w:rsidRPr="00842C16">
              <w:rPr>
                <w:rStyle w:val="Hypertextovodkaz"/>
                <w:noProof/>
              </w:rPr>
              <w:t>3.2</w:t>
            </w:r>
            <w:r>
              <w:rPr>
                <w:rFonts w:eastAsiaTheme="minorEastAsia"/>
                <w:noProof/>
                <w:kern w:val="2"/>
                <w:lang w:eastAsia="cs-CZ"/>
                <w14:ligatures w14:val="standardContextual"/>
              </w:rPr>
              <w:tab/>
            </w:r>
            <w:r w:rsidRPr="00842C16">
              <w:rPr>
                <w:rStyle w:val="Hypertextovodkaz"/>
                <w:noProof/>
              </w:rPr>
              <w:t>Informování zákonných zástupců dětí o průběhu jejich vzdělávání a dosažených výsledcích</w:t>
            </w:r>
            <w:r>
              <w:rPr>
                <w:noProof/>
                <w:webHidden/>
              </w:rPr>
              <w:tab/>
            </w:r>
            <w:r>
              <w:rPr>
                <w:noProof/>
                <w:webHidden/>
              </w:rPr>
              <w:fldChar w:fldCharType="begin"/>
            </w:r>
            <w:r>
              <w:rPr>
                <w:noProof/>
                <w:webHidden/>
              </w:rPr>
              <w:instrText xml:space="preserve"> PAGEREF _Toc144805460 \h </w:instrText>
            </w:r>
            <w:r>
              <w:rPr>
                <w:noProof/>
                <w:webHidden/>
              </w:rPr>
            </w:r>
            <w:r>
              <w:rPr>
                <w:noProof/>
                <w:webHidden/>
              </w:rPr>
              <w:fldChar w:fldCharType="separate"/>
            </w:r>
            <w:r w:rsidR="00674B0A">
              <w:rPr>
                <w:noProof/>
                <w:webHidden/>
              </w:rPr>
              <w:t>6</w:t>
            </w:r>
            <w:r>
              <w:rPr>
                <w:noProof/>
                <w:webHidden/>
              </w:rPr>
              <w:fldChar w:fldCharType="end"/>
            </w:r>
          </w:hyperlink>
        </w:p>
        <w:p w14:paraId="7EB666D9" w14:textId="68E1C5A1" w:rsidR="007D67DC" w:rsidRDefault="007D67DC">
          <w:pPr>
            <w:pStyle w:val="Obsah2"/>
            <w:tabs>
              <w:tab w:val="left" w:pos="880"/>
              <w:tab w:val="right" w:leader="dot" w:pos="9062"/>
            </w:tabs>
            <w:rPr>
              <w:rFonts w:eastAsiaTheme="minorEastAsia"/>
              <w:noProof/>
              <w:kern w:val="2"/>
              <w:lang w:eastAsia="cs-CZ"/>
              <w14:ligatures w14:val="standardContextual"/>
            </w:rPr>
          </w:pPr>
          <w:hyperlink w:anchor="_Toc144805461" w:history="1">
            <w:r w:rsidRPr="00842C16">
              <w:rPr>
                <w:rStyle w:val="Hypertextovodkaz"/>
                <w:noProof/>
              </w:rPr>
              <w:t>3.3</w:t>
            </w:r>
            <w:r>
              <w:rPr>
                <w:rFonts w:eastAsiaTheme="minorEastAsia"/>
                <w:noProof/>
                <w:kern w:val="2"/>
                <w:lang w:eastAsia="cs-CZ"/>
                <w14:ligatures w14:val="standardContextual"/>
              </w:rPr>
              <w:tab/>
            </w:r>
            <w:r w:rsidRPr="00842C16">
              <w:rPr>
                <w:rStyle w:val="Hypertextovodkaz"/>
                <w:noProof/>
              </w:rPr>
              <w:t>Informování zákonných zástupců dětí o mimořádných školních a mimoškolních akcích</w:t>
            </w:r>
            <w:r>
              <w:rPr>
                <w:noProof/>
                <w:webHidden/>
              </w:rPr>
              <w:tab/>
            </w:r>
            <w:r>
              <w:rPr>
                <w:noProof/>
                <w:webHidden/>
              </w:rPr>
              <w:fldChar w:fldCharType="begin"/>
            </w:r>
            <w:r>
              <w:rPr>
                <w:noProof/>
                <w:webHidden/>
              </w:rPr>
              <w:instrText xml:space="preserve"> PAGEREF _Toc144805461 \h </w:instrText>
            </w:r>
            <w:r>
              <w:rPr>
                <w:noProof/>
                <w:webHidden/>
              </w:rPr>
            </w:r>
            <w:r>
              <w:rPr>
                <w:noProof/>
                <w:webHidden/>
              </w:rPr>
              <w:fldChar w:fldCharType="separate"/>
            </w:r>
            <w:r w:rsidR="00674B0A">
              <w:rPr>
                <w:noProof/>
                <w:webHidden/>
              </w:rPr>
              <w:t>6</w:t>
            </w:r>
            <w:r>
              <w:rPr>
                <w:noProof/>
                <w:webHidden/>
              </w:rPr>
              <w:fldChar w:fldCharType="end"/>
            </w:r>
          </w:hyperlink>
        </w:p>
        <w:p w14:paraId="36949AC1" w14:textId="7CB4097F" w:rsidR="007D67DC" w:rsidRDefault="007D67DC">
          <w:pPr>
            <w:pStyle w:val="Obsah2"/>
            <w:tabs>
              <w:tab w:val="left" w:pos="880"/>
              <w:tab w:val="right" w:leader="dot" w:pos="9062"/>
            </w:tabs>
            <w:rPr>
              <w:rFonts w:eastAsiaTheme="minorEastAsia"/>
              <w:noProof/>
              <w:kern w:val="2"/>
              <w:lang w:eastAsia="cs-CZ"/>
              <w14:ligatures w14:val="standardContextual"/>
            </w:rPr>
          </w:pPr>
          <w:hyperlink w:anchor="_Toc144805462" w:history="1">
            <w:r w:rsidRPr="00842C16">
              <w:rPr>
                <w:rStyle w:val="Hypertextovodkaz"/>
                <w:noProof/>
              </w:rPr>
              <w:t>3.4</w:t>
            </w:r>
            <w:r>
              <w:rPr>
                <w:rFonts w:eastAsiaTheme="minorEastAsia"/>
                <w:noProof/>
                <w:kern w:val="2"/>
                <w:lang w:eastAsia="cs-CZ"/>
                <w14:ligatures w14:val="standardContextual"/>
              </w:rPr>
              <w:tab/>
            </w:r>
            <w:r w:rsidRPr="00842C16">
              <w:rPr>
                <w:rStyle w:val="Hypertextovodkaz"/>
                <w:noProof/>
              </w:rPr>
              <w:t>Platby za předškolní vzdělávání, stravné</w:t>
            </w:r>
            <w:r>
              <w:rPr>
                <w:noProof/>
                <w:webHidden/>
              </w:rPr>
              <w:tab/>
            </w:r>
            <w:r>
              <w:rPr>
                <w:noProof/>
                <w:webHidden/>
              </w:rPr>
              <w:fldChar w:fldCharType="begin"/>
            </w:r>
            <w:r>
              <w:rPr>
                <w:noProof/>
                <w:webHidden/>
              </w:rPr>
              <w:instrText xml:space="preserve"> PAGEREF _Toc144805462 \h </w:instrText>
            </w:r>
            <w:r>
              <w:rPr>
                <w:noProof/>
                <w:webHidden/>
              </w:rPr>
            </w:r>
            <w:r>
              <w:rPr>
                <w:noProof/>
                <w:webHidden/>
              </w:rPr>
              <w:fldChar w:fldCharType="separate"/>
            </w:r>
            <w:r w:rsidR="00674B0A">
              <w:rPr>
                <w:noProof/>
                <w:webHidden/>
              </w:rPr>
              <w:t>6</w:t>
            </w:r>
            <w:r>
              <w:rPr>
                <w:noProof/>
                <w:webHidden/>
              </w:rPr>
              <w:fldChar w:fldCharType="end"/>
            </w:r>
          </w:hyperlink>
        </w:p>
        <w:p w14:paraId="7E01A4C4" w14:textId="407A051C" w:rsidR="007D67DC" w:rsidRDefault="007D67DC">
          <w:pPr>
            <w:pStyle w:val="Obsah1"/>
            <w:tabs>
              <w:tab w:val="left" w:pos="440"/>
              <w:tab w:val="right" w:leader="dot" w:pos="9062"/>
            </w:tabs>
            <w:rPr>
              <w:rFonts w:eastAsiaTheme="minorEastAsia"/>
              <w:noProof/>
              <w:kern w:val="2"/>
              <w:lang w:eastAsia="cs-CZ"/>
              <w14:ligatures w14:val="standardContextual"/>
            </w:rPr>
          </w:pPr>
          <w:hyperlink w:anchor="_Toc144805463" w:history="1">
            <w:r w:rsidRPr="00842C16">
              <w:rPr>
                <w:rStyle w:val="Hypertextovodkaz"/>
                <w:noProof/>
              </w:rPr>
              <w:t>4</w:t>
            </w:r>
            <w:r>
              <w:rPr>
                <w:rFonts w:eastAsiaTheme="minorEastAsia"/>
                <w:noProof/>
                <w:kern w:val="2"/>
                <w:lang w:eastAsia="cs-CZ"/>
                <w14:ligatures w14:val="standardContextual"/>
              </w:rPr>
              <w:tab/>
            </w:r>
            <w:r w:rsidRPr="00842C16">
              <w:rPr>
                <w:rStyle w:val="Hypertextovodkaz"/>
                <w:noProof/>
              </w:rPr>
              <w:t>Provoz a vnitřní režim mateřské školy</w:t>
            </w:r>
            <w:r>
              <w:rPr>
                <w:noProof/>
                <w:webHidden/>
              </w:rPr>
              <w:tab/>
            </w:r>
            <w:r>
              <w:rPr>
                <w:noProof/>
                <w:webHidden/>
              </w:rPr>
              <w:fldChar w:fldCharType="begin"/>
            </w:r>
            <w:r>
              <w:rPr>
                <w:noProof/>
                <w:webHidden/>
              </w:rPr>
              <w:instrText xml:space="preserve"> PAGEREF _Toc144805463 \h </w:instrText>
            </w:r>
            <w:r>
              <w:rPr>
                <w:noProof/>
                <w:webHidden/>
              </w:rPr>
            </w:r>
            <w:r>
              <w:rPr>
                <w:noProof/>
                <w:webHidden/>
              </w:rPr>
              <w:fldChar w:fldCharType="separate"/>
            </w:r>
            <w:r w:rsidR="00674B0A">
              <w:rPr>
                <w:noProof/>
                <w:webHidden/>
              </w:rPr>
              <w:t>7</w:t>
            </w:r>
            <w:r>
              <w:rPr>
                <w:noProof/>
                <w:webHidden/>
              </w:rPr>
              <w:fldChar w:fldCharType="end"/>
            </w:r>
          </w:hyperlink>
        </w:p>
        <w:p w14:paraId="201AFE6C" w14:textId="69B91FEC" w:rsidR="007D67DC" w:rsidRDefault="007D67DC">
          <w:pPr>
            <w:pStyle w:val="Obsah2"/>
            <w:tabs>
              <w:tab w:val="left" w:pos="880"/>
              <w:tab w:val="right" w:leader="dot" w:pos="9062"/>
            </w:tabs>
            <w:rPr>
              <w:rFonts w:eastAsiaTheme="minorEastAsia"/>
              <w:noProof/>
              <w:kern w:val="2"/>
              <w:lang w:eastAsia="cs-CZ"/>
              <w14:ligatures w14:val="standardContextual"/>
            </w:rPr>
          </w:pPr>
          <w:hyperlink w:anchor="_Toc144805464" w:history="1">
            <w:r w:rsidRPr="00842C16">
              <w:rPr>
                <w:rStyle w:val="Hypertextovodkaz"/>
                <w:noProof/>
              </w:rPr>
              <w:t>4.1</w:t>
            </w:r>
            <w:r>
              <w:rPr>
                <w:rFonts w:eastAsiaTheme="minorEastAsia"/>
                <w:noProof/>
                <w:kern w:val="2"/>
                <w:lang w:eastAsia="cs-CZ"/>
                <w14:ligatures w14:val="standardContextual"/>
              </w:rPr>
              <w:tab/>
            </w:r>
            <w:r w:rsidRPr="00842C16">
              <w:rPr>
                <w:rStyle w:val="Hypertextovodkaz"/>
                <w:noProof/>
              </w:rPr>
              <w:t>Provoz školy</w:t>
            </w:r>
            <w:r>
              <w:rPr>
                <w:noProof/>
                <w:webHidden/>
              </w:rPr>
              <w:tab/>
            </w:r>
            <w:r>
              <w:rPr>
                <w:noProof/>
                <w:webHidden/>
              </w:rPr>
              <w:fldChar w:fldCharType="begin"/>
            </w:r>
            <w:r>
              <w:rPr>
                <w:noProof/>
                <w:webHidden/>
              </w:rPr>
              <w:instrText xml:space="preserve"> PAGEREF _Toc144805464 \h </w:instrText>
            </w:r>
            <w:r>
              <w:rPr>
                <w:noProof/>
                <w:webHidden/>
              </w:rPr>
            </w:r>
            <w:r>
              <w:rPr>
                <w:noProof/>
                <w:webHidden/>
              </w:rPr>
              <w:fldChar w:fldCharType="separate"/>
            </w:r>
            <w:r w:rsidR="00674B0A">
              <w:rPr>
                <w:noProof/>
                <w:webHidden/>
              </w:rPr>
              <w:t>7</w:t>
            </w:r>
            <w:r>
              <w:rPr>
                <w:noProof/>
                <w:webHidden/>
              </w:rPr>
              <w:fldChar w:fldCharType="end"/>
            </w:r>
          </w:hyperlink>
        </w:p>
        <w:p w14:paraId="469F3B98" w14:textId="75E46A5A" w:rsidR="007D67DC" w:rsidRDefault="007D67DC">
          <w:pPr>
            <w:pStyle w:val="Obsah2"/>
            <w:tabs>
              <w:tab w:val="left" w:pos="880"/>
              <w:tab w:val="right" w:leader="dot" w:pos="9062"/>
            </w:tabs>
            <w:rPr>
              <w:rFonts w:eastAsiaTheme="minorEastAsia"/>
              <w:noProof/>
              <w:kern w:val="2"/>
              <w:lang w:eastAsia="cs-CZ"/>
              <w14:ligatures w14:val="standardContextual"/>
            </w:rPr>
          </w:pPr>
          <w:hyperlink w:anchor="_Toc144805465" w:history="1">
            <w:r w:rsidRPr="00842C16">
              <w:rPr>
                <w:rStyle w:val="Hypertextovodkaz"/>
                <w:rFonts w:cs="Times New Roman"/>
                <w:noProof/>
              </w:rPr>
              <w:t>4.2</w:t>
            </w:r>
            <w:r>
              <w:rPr>
                <w:rFonts w:eastAsiaTheme="minorEastAsia"/>
                <w:noProof/>
                <w:kern w:val="2"/>
                <w:lang w:eastAsia="cs-CZ"/>
                <w14:ligatures w14:val="standardContextual"/>
              </w:rPr>
              <w:tab/>
            </w:r>
            <w:r w:rsidRPr="00842C16">
              <w:rPr>
                <w:rStyle w:val="Hypertextovodkaz"/>
                <w:rFonts w:cs="Times New Roman"/>
                <w:noProof/>
              </w:rPr>
              <w:t>Omlouvání dětí zákonnými zástupci</w:t>
            </w:r>
            <w:r>
              <w:rPr>
                <w:noProof/>
                <w:webHidden/>
              </w:rPr>
              <w:tab/>
            </w:r>
            <w:r>
              <w:rPr>
                <w:noProof/>
                <w:webHidden/>
              </w:rPr>
              <w:fldChar w:fldCharType="begin"/>
            </w:r>
            <w:r>
              <w:rPr>
                <w:noProof/>
                <w:webHidden/>
              </w:rPr>
              <w:instrText xml:space="preserve"> PAGEREF _Toc144805465 \h </w:instrText>
            </w:r>
            <w:r>
              <w:rPr>
                <w:noProof/>
                <w:webHidden/>
              </w:rPr>
            </w:r>
            <w:r>
              <w:rPr>
                <w:noProof/>
                <w:webHidden/>
              </w:rPr>
              <w:fldChar w:fldCharType="separate"/>
            </w:r>
            <w:r w:rsidR="00674B0A">
              <w:rPr>
                <w:noProof/>
                <w:webHidden/>
              </w:rPr>
              <w:t>8</w:t>
            </w:r>
            <w:r>
              <w:rPr>
                <w:noProof/>
                <w:webHidden/>
              </w:rPr>
              <w:fldChar w:fldCharType="end"/>
            </w:r>
          </w:hyperlink>
        </w:p>
        <w:p w14:paraId="65BDFF32" w14:textId="29BB9BB8" w:rsidR="007D67DC" w:rsidRDefault="007D67DC">
          <w:pPr>
            <w:pStyle w:val="Obsah1"/>
            <w:tabs>
              <w:tab w:val="left" w:pos="440"/>
              <w:tab w:val="right" w:leader="dot" w:pos="9062"/>
            </w:tabs>
            <w:rPr>
              <w:rFonts w:eastAsiaTheme="minorEastAsia"/>
              <w:noProof/>
              <w:kern w:val="2"/>
              <w:lang w:eastAsia="cs-CZ"/>
              <w14:ligatures w14:val="standardContextual"/>
            </w:rPr>
          </w:pPr>
          <w:hyperlink w:anchor="_Toc144805466" w:history="1">
            <w:r w:rsidRPr="00842C16">
              <w:rPr>
                <w:rStyle w:val="Hypertextovodkaz"/>
                <w:noProof/>
              </w:rPr>
              <w:t>5</w:t>
            </w:r>
            <w:r>
              <w:rPr>
                <w:rFonts w:eastAsiaTheme="minorEastAsia"/>
                <w:noProof/>
                <w:kern w:val="2"/>
                <w:lang w:eastAsia="cs-CZ"/>
                <w14:ligatures w14:val="standardContextual"/>
              </w:rPr>
              <w:tab/>
            </w:r>
            <w:r w:rsidRPr="00842C16">
              <w:rPr>
                <w:rStyle w:val="Hypertextovodkaz"/>
                <w:noProof/>
              </w:rPr>
              <w:t>Podmínky zajištění bezpečnosti a ochrany zdraví dětí</w:t>
            </w:r>
            <w:r>
              <w:rPr>
                <w:noProof/>
                <w:webHidden/>
              </w:rPr>
              <w:tab/>
            </w:r>
            <w:r>
              <w:rPr>
                <w:noProof/>
                <w:webHidden/>
              </w:rPr>
              <w:fldChar w:fldCharType="begin"/>
            </w:r>
            <w:r>
              <w:rPr>
                <w:noProof/>
                <w:webHidden/>
              </w:rPr>
              <w:instrText xml:space="preserve"> PAGEREF _Toc144805466 \h </w:instrText>
            </w:r>
            <w:r>
              <w:rPr>
                <w:noProof/>
                <w:webHidden/>
              </w:rPr>
            </w:r>
            <w:r>
              <w:rPr>
                <w:noProof/>
                <w:webHidden/>
              </w:rPr>
              <w:fldChar w:fldCharType="separate"/>
            </w:r>
            <w:r w:rsidR="00674B0A">
              <w:rPr>
                <w:noProof/>
                <w:webHidden/>
              </w:rPr>
              <w:t>9</w:t>
            </w:r>
            <w:r>
              <w:rPr>
                <w:noProof/>
                <w:webHidden/>
              </w:rPr>
              <w:fldChar w:fldCharType="end"/>
            </w:r>
          </w:hyperlink>
        </w:p>
        <w:p w14:paraId="44F41E38" w14:textId="60A03C84" w:rsidR="007D67DC" w:rsidRDefault="007D67DC">
          <w:pPr>
            <w:pStyle w:val="Obsah1"/>
            <w:tabs>
              <w:tab w:val="left" w:pos="440"/>
              <w:tab w:val="right" w:leader="dot" w:pos="9062"/>
            </w:tabs>
            <w:rPr>
              <w:rFonts w:eastAsiaTheme="minorEastAsia"/>
              <w:noProof/>
              <w:kern w:val="2"/>
              <w:lang w:eastAsia="cs-CZ"/>
              <w14:ligatures w14:val="standardContextual"/>
            </w:rPr>
          </w:pPr>
          <w:hyperlink w:anchor="_Toc144805467" w:history="1">
            <w:r w:rsidRPr="00842C16">
              <w:rPr>
                <w:rStyle w:val="Hypertextovodkaz"/>
                <w:noProof/>
              </w:rPr>
              <w:t>6</w:t>
            </w:r>
            <w:r>
              <w:rPr>
                <w:rFonts w:eastAsiaTheme="minorEastAsia"/>
                <w:noProof/>
                <w:kern w:val="2"/>
                <w:lang w:eastAsia="cs-CZ"/>
                <w14:ligatures w14:val="standardContextual"/>
              </w:rPr>
              <w:tab/>
            </w:r>
            <w:r w:rsidRPr="00842C16">
              <w:rPr>
                <w:rStyle w:val="Hypertextovodkaz"/>
                <w:noProof/>
              </w:rPr>
              <w:t>Podmínky zacházení s majetkem školy</w:t>
            </w:r>
            <w:r>
              <w:rPr>
                <w:noProof/>
                <w:webHidden/>
              </w:rPr>
              <w:tab/>
            </w:r>
            <w:r>
              <w:rPr>
                <w:noProof/>
                <w:webHidden/>
              </w:rPr>
              <w:fldChar w:fldCharType="begin"/>
            </w:r>
            <w:r>
              <w:rPr>
                <w:noProof/>
                <w:webHidden/>
              </w:rPr>
              <w:instrText xml:space="preserve"> PAGEREF _Toc144805467 \h </w:instrText>
            </w:r>
            <w:r>
              <w:rPr>
                <w:noProof/>
                <w:webHidden/>
              </w:rPr>
            </w:r>
            <w:r>
              <w:rPr>
                <w:noProof/>
                <w:webHidden/>
              </w:rPr>
              <w:fldChar w:fldCharType="separate"/>
            </w:r>
            <w:r w:rsidR="00674B0A">
              <w:rPr>
                <w:noProof/>
                <w:webHidden/>
              </w:rPr>
              <w:t>10</w:t>
            </w:r>
            <w:r>
              <w:rPr>
                <w:noProof/>
                <w:webHidden/>
              </w:rPr>
              <w:fldChar w:fldCharType="end"/>
            </w:r>
          </w:hyperlink>
        </w:p>
        <w:p w14:paraId="64382A40" w14:textId="3EA49849" w:rsidR="007D67DC" w:rsidRDefault="007D67DC">
          <w:pPr>
            <w:pStyle w:val="Obsah1"/>
            <w:tabs>
              <w:tab w:val="left" w:pos="440"/>
              <w:tab w:val="right" w:leader="dot" w:pos="9062"/>
            </w:tabs>
            <w:rPr>
              <w:rFonts w:eastAsiaTheme="minorEastAsia"/>
              <w:noProof/>
              <w:kern w:val="2"/>
              <w:lang w:eastAsia="cs-CZ"/>
              <w14:ligatures w14:val="standardContextual"/>
            </w:rPr>
          </w:pPr>
          <w:hyperlink w:anchor="_Toc144805468" w:history="1">
            <w:r w:rsidRPr="00842C16">
              <w:rPr>
                <w:rStyle w:val="Hypertextovodkaz"/>
                <w:noProof/>
              </w:rPr>
              <w:t>7</w:t>
            </w:r>
            <w:r>
              <w:rPr>
                <w:rFonts w:eastAsiaTheme="minorEastAsia"/>
                <w:noProof/>
                <w:kern w:val="2"/>
                <w:lang w:eastAsia="cs-CZ"/>
                <w14:ligatures w14:val="standardContextual"/>
              </w:rPr>
              <w:tab/>
            </w:r>
            <w:r w:rsidRPr="00842C16">
              <w:rPr>
                <w:rStyle w:val="Hypertextovodkaz"/>
                <w:noProof/>
              </w:rPr>
              <w:t>Závěrečná ustanovení</w:t>
            </w:r>
            <w:r>
              <w:rPr>
                <w:noProof/>
                <w:webHidden/>
              </w:rPr>
              <w:tab/>
            </w:r>
            <w:r>
              <w:rPr>
                <w:noProof/>
                <w:webHidden/>
              </w:rPr>
              <w:fldChar w:fldCharType="begin"/>
            </w:r>
            <w:r>
              <w:rPr>
                <w:noProof/>
                <w:webHidden/>
              </w:rPr>
              <w:instrText xml:space="preserve"> PAGEREF _Toc144805468 \h </w:instrText>
            </w:r>
            <w:r>
              <w:rPr>
                <w:noProof/>
                <w:webHidden/>
              </w:rPr>
            </w:r>
            <w:r>
              <w:rPr>
                <w:noProof/>
                <w:webHidden/>
              </w:rPr>
              <w:fldChar w:fldCharType="separate"/>
            </w:r>
            <w:r w:rsidR="00674B0A">
              <w:rPr>
                <w:noProof/>
                <w:webHidden/>
              </w:rPr>
              <w:t>10</w:t>
            </w:r>
            <w:r>
              <w:rPr>
                <w:noProof/>
                <w:webHidden/>
              </w:rPr>
              <w:fldChar w:fldCharType="end"/>
            </w:r>
          </w:hyperlink>
        </w:p>
        <w:p w14:paraId="1847168C" w14:textId="59B9C645" w:rsidR="001742AD" w:rsidRDefault="001742AD">
          <w:r>
            <w:rPr>
              <w:b/>
              <w:bCs/>
            </w:rPr>
            <w:fldChar w:fldCharType="end"/>
          </w:r>
        </w:p>
      </w:sdtContent>
    </w:sdt>
    <w:p w14:paraId="7A38B3F9" w14:textId="77777777" w:rsidR="001742AD" w:rsidRDefault="001742AD" w:rsidP="00EA154F">
      <w:pPr>
        <w:jc w:val="both"/>
        <w:rPr>
          <w:rFonts w:ascii="Times New Roman" w:hAnsi="Times New Roman" w:cs="Times New Roman"/>
          <w:sz w:val="28"/>
          <w:szCs w:val="28"/>
        </w:rPr>
      </w:pPr>
    </w:p>
    <w:p w14:paraId="6C5D63B8" w14:textId="77777777" w:rsidR="00BF2730" w:rsidRDefault="00BF2730" w:rsidP="00EA154F">
      <w:pPr>
        <w:jc w:val="both"/>
        <w:rPr>
          <w:rFonts w:ascii="Times New Roman" w:hAnsi="Times New Roman" w:cs="Times New Roman"/>
          <w:sz w:val="28"/>
          <w:szCs w:val="28"/>
        </w:rPr>
      </w:pPr>
    </w:p>
    <w:p w14:paraId="55C78B3E" w14:textId="77777777" w:rsidR="00340CDA" w:rsidRDefault="00340CDA" w:rsidP="00EA154F">
      <w:pPr>
        <w:jc w:val="both"/>
        <w:rPr>
          <w:rFonts w:ascii="Times New Roman" w:hAnsi="Times New Roman" w:cs="Times New Roman"/>
          <w:sz w:val="28"/>
          <w:szCs w:val="28"/>
        </w:rPr>
      </w:pPr>
    </w:p>
    <w:p w14:paraId="6335BE09" w14:textId="77777777" w:rsidR="00340CDA" w:rsidRDefault="00340CDA" w:rsidP="00EA154F">
      <w:pPr>
        <w:jc w:val="both"/>
        <w:rPr>
          <w:rFonts w:ascii="Times New Roman" w:hAnsi="Times New Roman" w:cs="Times New Roman"/>
          <w:sz w:val="28"/>
          <w:szCs w:val="28"/>
        </w:rPr>
      </w:pPr>
    </w:p>
    <w:p w14:paraId="1FC84A6B" w14:textId="77777777" w:rsidR="00340CDA" w:rsidRDefault="00340CDA" w:rsidP="00EA154F">
      <w:pPr>
        <w:jc w:val="both"/>
        <w:rPr>
          <w:rFonts w:ascii="Times New Roman" w:hAnsi="Times New Roman" w:cs="Times New Roman"/>
          <w:sz w:val="28"/>
          <w:szCs w:val="28"/>
        </w:rPr>
      </w:pPr>
    </w:p>
    <w:p w14:paraId="61DBBAF8" w14:textId="77777777" w:rsidR="00340CDA" w:rsidRDefault="00340CDA" w:rsidP="00EA154F">
      <w:pPr>
        <w:jc w:val="both"/>
        <w:rPr>
          <w:rFonts w:ascii="Times New Roman" w:hAnsi="Times New Roman" w:cs="Times New Roman"/>
          <w:sz w:val="28"/>
          <w:szCs w:val="28"/>
        </w:rPr>
      </w:pPr>
    </w:p>
    <w:p w14:paraId="6E6788CB" w14:textId="77777777" w:rsidR="00B504FB" w:rsidRDefault="00B504FB" w:rsidP="00EA154F">
      <w:pPr>
        <w:jc w:val="both"/>
        <w:rPr>
          <w:rFonts w:ascii="Times New Roman" w:hAnsi="Times New Roman" w:cs="Times New Roman"/>
          <w:sz w:val="28"/>
          <w:szCs w:val="28"/>
        </w:rPr>
        <w:sectPr w:rsidR="00B504FB" w:rsidSect="00472AD6">
          <w:footerReference w:type="default" r:id="rId11"/>
          <w:pgSz w:w="11906" w:h="16838"/>
          <w:pgMar w:top="1417" w:right="1417" w:bottom="1417" w:left="1417" w:header="708" w:footer="708" w:gutter="0"/>
          <w:cols w:space="708"/>
          <w:docGrid w:linePitch="360"/>
        </w:sectPr>
      </w:pPr>
    </w:p>
    <w:p w14:paraId="14F7C351" w14:textId="77777777" w:rsidR="00340CDA" w:rsidRDefault="00340CDA" w:rsidP="001742AD">
      <w:pPr>
        <w:pStyle w:val="Nadpis1"/>
      </w:pPr>
      <w:bookmarkStart w:id="0" w:name="_Toc144805447"/>
      <w:r w:rsidRPr="001742AD">
        <w:lastRenderedPageBreak/>
        <w:t>Práva a povinnosti účastníků předškolní výchovy a vzdělávání</w:t>
      </w:r>
      <w:bookmarkEnd w:id="0"/>
    </w:p>
    <w:p w14:paraId="000CBFBD" w14:textId="77777777" w:rsidR="001742AD" w:rsidRPr="001742AD" w:rsidRDefault="001742AD" w:rsidP="001742AD"/>
    <w:p w14:paraId="042469D0" w14:textId="77777777" w:rsidR="00340CDA" w:rsidRDefault="009F1F59" w:rsidP="009D6CEA">
      <w:pPr>
        <w:pStyle w:val="Nadpis2"/>
        <w:rPr>
          <w:rFonts w:cs="Times New Roman"/>
        </w:rPr>
      </w:pPr>
      <w:bookmarkStart w:id="1" w:name="_Toc144805448"/>
      <w:r w:rsidRPr="00921B0D">
        <w:rPr>
          <w:rFonts w:cs="Times New Roman"/>
        </w:rPr>
        <w:t>Práva dětí</w:t>
      </w:r>
      <w:bookmarkEnd w:id="1"/>
    </w:p>
    <w:p w14:paraId="03FC143A" w14:textId="77777777" w:rsidR="00921B0D" w:rsidRPr="00921B0D" w:rsidRDefault="00921B0D" w:rsidP="00921B0D"/>
    <w:p w14:paraId="78A0B706" w14:textId="77777777" w:rsidR="009F1F59" w:rsidRDefault="00621526" w:rsidP="00921B0D">
      <w:pPr>
        <w:ind w:firstLine="576"/>
        <w:jc w:val="both"/>
        <w:rPr>
          <w:rFonts w:ascii="Times New Roman" w:hAnsi="Times New Roman" w:cs="Times New Roman"/>
          <w:sz w:val="24"/>
          <w:szCs w:val="24"/>
        </w:rPr>
      </w:pPr>
      <w:r>
        <w:rPr>
          <w:rFonts w:ascii="Times New Roman" w:hAnsi="Times New Roman" w:cs="Times New Roman"/>
          <w:sz w:val="24"/>
          <w:szCs w:val="24"/>
        </w:rPr>
        <w:t>Při vzdělávání mají všechny děti</w:t>
      </w:r>
      <w:r w:rsidR="009F1F59">
        <w:rPr>
          <w:rFonts w:ascii="Times New Roman" w:hAnsi="Times New Roman" w:cs="Times New Roman"/>
          <w:sz w:val="24"/>
          <w:szCs w:val="24"/>
        </w:rPr>
        <w:t xml:space="preserve"> práva, která jim zaručuje Listina lidských práv </w:t>
      </w:r>
      <w:r w:rsidR="00921B0D">
        <w:rPr>
          <w:rFonts w:ascii="Times New Roman" w:hAnsi="Times New Roman" w:cs="Times New Roman"/>
          <w:sz w:val="24"/>
          <w:szCs w:val="24"/>
        </w:rPr>
        <w:br/>
      </w:r>
      <w:r w:rsidR="009F1F59">
        <w:rPr>
          <w:rFonts w:ascii="Times New Roman" w:hAnsi="Times New Roman" w:cs="Times New Roman"/>
          <w:sz w:val="24"/>
          <w:szCs w:val="24"/>
        </w:rPr>
        <w:t xml:space="preserve">a Úmluva o právech dětí včetně práva na ochranu osobních </w:t>
      </w:r>
      <w:r w:rsidR="006630BC">
        <w:rPr>
          <w:rFonts w:ascii="Times New Roman" w:hAnsi="Times New Roman" w:cs="Times New Roman"/>
          <w:sz w:val="24"/>
          <w:szCs w:val="24"/>
        </w:rPr>
        <w:t>údajů – GDPR</w:t>
      </w:r>
      <w:r w:rsidR="009F1F59">
        <w:rPr>
          <w:rFonts w:ascii="Times New Roman" w:hAnsi="Times New Roman" w:cs="Times New Roman"/>
          <w:sz w:val="24"/>
          <w:szCs w:val="24"/>
        </w:rPr>
        <w:t>. Další práva vycházejí ze zákona č. 561/2004 Sb., o předškolním, základním, středním, vyšším odborném a jiném vzdělávání (dále jen školský zákon) v platném znění.</w:t>
      </w:r>
    </w:p>
    <w:p w14:paraId="489A538A" w14:textId="77777777" w:rsidR="00921B0D" w:rsidRPr="004F541E" w:rsidRDefault="009F1F59" w:rsidP="00921B0D">
      <w:pPr>
        <w:pStyle w:val="Nadpis2"/>
        <w:spacing w:before="120"/>
        <w:ind w:left="578" w:hanging="578"/>
        <w:rPr>
          <w:rFonts w:cs="Times New Roman"/>
        </w:rPr>
      </w:pPr>
      <w:bookmarkStart w:id="2" w:name="_Toc144805449"/>
      <w:r w:rsidRPr="004F541E">
        <w:rPr>
          <w:rFonts w:cs="Times New Roman"/>
        </w:rPr>
        <w:t>Práva zákonných zástupců dětí</w:t>
      </w:r>
      <w:bookmarkEnd w:id="2"/>
    </w:p>
    <w:p w14:paraId="6383AE39" w14:textId="12A3CDBA" w:rsidR="009F1F59" w:rsidRPr="004F541E" w:rsidRDefault="009F1F59" w:rsidP="00EA154F">
      <w:pPr>
        <w:pStyle w:val="Odstavecseseznamem"/>
        <w:numPr>
          <w:ilvl w:val="0"/>
          <w:numId w:val="1"/>
        </w:numPr>
        <w:jc w:val="both"/>
        <w:rPr>
          <w:rFonts w:ascii="Times New Roman" w:hAnsi="Times New Roman" w:cs="Times New Roman"/>
          <w:sz w:val="24"/>
          <w:szCs w:val="24"/>
        </w:rPr>
      </w:pPr>
      <w:r w:rsidRPr="004F541E">
        <w:rPr>
          <w:rFonts w:ascii="Times New Roman" w:hAnsi="Times New Roman" w:cs="Times New Roman"/>
          <w:sz w:val="24"/>
          <w:szCs w:val="24"/>
        </w:rPr>
        <w:t>na informace o průbě</w:t>
      </w:r>
      <w:r w:rsidR="00621526" w:rsidRPr="004F541E">
        <w:rPr>
          <w:rFonts w:ascii="Times New Roman" w:hAnsi="Times New Roman" w:cs="Times New Roman"/>
          <w:sz w:val="24"/>
          <w:szCs w:val="24"/>
        </w:rPr>
        <w:t>hu a výsledcích vzdělávání dětí</w:t>
      </w:r>
    </w:p>
    <w:p w14:paraId="31180873" w14:textId="481D071E" w:rsidR="007B6B17" w:rsidRPr="004F541E" w:rsidRDefault="007B6B17" w:rsidP="00EA154F">
      <w:pPr>
        <w:pStyle w:val="Odstavecseseznamem"/>
        <w:numPr>
          <w:ilvl w:val="0"/>
          <w:numId w:val="1"/>
        </w:numPr>
        <w:jc w:val="both"/>
        <w:rPr>
          <w:rFonts w:ascii="Times New Roman" w:hAnsi="Times New Roman" w:cs="Times New Roman"/>
          <w:sz w:val="24"/>
          <w:szCs w:val="24"/>
        </w:rPr>
      </w:pPr>
      <w:r w:rsidRPr="004F541E">
        <w:rPr>
          <w:rFonts w:ascii="Times New Roman" w:hAnsi="Times New Roman" w:cs="Times New Roman"/>
          <w:sz w:val="24"/>
          <w:szCs w:val="24"/>
        </w:rPr>
        <w:t>na ochranu informací týkajících se jejich osobního života</w:t>
      </w:r>
    </w:p>
    <w:p w14:paraId="4DBF996C" w14:textId="3019D4A4" w:rsidR="009F1F59" w:rsidRPr="004F541E" w:rsidRDefault="009F1F59" w:rsidP="00EA154F">
      <w:pPr>
        <w:pStyle w:val="Odstavecseseznamem"/>
        <w:numPr>
          <w:ilvl w:val="0"/>
          <w:numId w:val="1"/>
        </w:numPr>
        <w:jc w:val="both"/>
        <w:rPr>
          <w:rFonts w:ascii="Times New Roman" w:hAnsi="Times New Roman" w:cs="Times New Roman"/>
          <w:sz w:val="24"/>
          <w:szCs w:val="24"/>
        </w:rPr>
      </w:pPr>
      <w:r w:rsidRPr="004F541E">
        <w:rPr>
          <w:rFonts w:ascii="Times New Roman" w:hAnsi="Times New Roman" w:cs="Times New Roman"/>
          <w:sz w:val="24"/>
          <w:szCs w:val="24"/>
        </w:rPr>
        <w:t>vyjadřovat se ke vše</w:t>
      </w:r>
      <w:r w:rsidR="00971510" w:rsidRPr="004F541E">
        <w:rPr>
          <w:rFonts w:ascii="Times New Roman" w:hAnsi="Times New Roman" w:cs="Times New Roman"/>
          <w:sz w:val="24"/>
          <w:szCs w:val="24"/>
        </w:rPr>
        <w:t>m rozhodnutím mateřské školy týkaj</w:t>
      </w:r>
      <w:r w:rsidR="00621526" w:rsidRPr="004F541E">
        <w:rPr>
          <w:rFonts w:ascii="Times New Roman" w:hAnsi="Times New Roman" w:cs="Times New Roman"/>
          <w:sz w:val="24"/>
          <w:szCs w:val="24"/>
        </w:rPr>
        <w:t>ících se podstatných záležitostí vzdělávání jejich dětí</w:t>
      </w:r>
      <w:r w:rsidR="00237678" w:rsidRPr="004F541E">
        <w:rPr>
          <w:rFonts w:ascii="Times New Roman" w:hAnsi="Times New Roman" w:cs="Times New Roman"/>
          <w:sz w:val="24"/>
          <w:szCs w:val="24"/>
        </w:rPr>
        <w:t xml:space="preserve"> (náměty a připomínky </w:t>
      </w:r>
      <w:r w:rsidR="00884A48" w:rsidRPr="004F541E">
        <w:rPr>
          <w:rFonts w:ascii="Times New Roman" w:hAnsi="Times New Roman" w:cs="Times New Roman"/>
          <w:sz w:val="24"/>
          <w:szCs w:val="24"/>
        </w:rPr>
        <w:t>k obohacení programu školy apod.)</w:t>
      </w:r>
    </w:p>
    <w:p w14:paraId="4A6DA079" w14:textId="25FCF4C3" w:rsidR="00F57094" w:rsidRPr="004F541E" w:rsidRDefault="00971510" w:rsidP="00F57094">
      <w:pPr>
        <w:pStyle w:val="Odstavecseseznamem"/>
        <w:numPr>
          <w:ilvl w:val="0"/>
          <w:numId w:val="1"/>
        </w:numPr>
        <w:jc w:val="both"/>
        <w:rPr>
          <w:rFonts w:ascii="Times New Roman" w:hAnsi="Times New Roman" w:cs="Times New Roman"/>
          <w:sz w:val="24"/>
          <w:szCs w:val="24"/>
        </w:rPr>
      </w:pPr>
      <w:r w:rsidRPr="004F541E">
        <w:rPr>
          <w:rFonts w:ascii="Times New Roman" w:hAnsi="Times New Roman" w:cs="Times New Roman"/>
          <w:sz w:val="24"/>
          <w:szCs w:val="24"/>
        </w:rPr>
        <w:t xml:space="preserve">na poradenskou pomoc mateřské školy v záležitostech týkajících </w:t>
      </w:r>
      <w:proofErr w:type="gramStart"/>
      <w:r w:rsidRPr="004F541E">
        <w:rPr>
          <w:rFonts w:ascii="Times New Roman" w:hAnsi="Times New Roman" w:cs="Times New Roman"/>
          <w:sz w:val="24"/>
          <w:szCs w:val="24"/>
        </w:rPr>
        <w:t>se</w:t>
      </w:r>
      <w:proofErr w:type="gramEnd"/>
      <w:r w:rsidRPr="004F541E">
        <w:rPr>
          <w:rFonts w:ascii="Times New Roman" w:hAnsi="Times New Roman" w:cs="Times New Roman"/>
          <w:sz w:val="24"/>
          <w:szCs w:val="24"/>
        </w:rPr>
        <w:t xml:space="preserve"> vzdělávání dětí</w:t>
      </w:r>
      <w:r w:rsidR="00884A48" w:rsidRPr="004F541E">
        <w:rPr>
          <w:rFonts w:ascii="Times New Roman" w:hAnsi="Times New Roman" w:cs="Times New Roman"/>
          <w:sz w:val="24"/>
          <w:szCs w:val="24"/>
        </w:rPr>
        <w:t xml:space="preserve"> </w:t>
      </w:r>
    </w:p>
    <w:p w14:paraId="6AB20C6F" w14:textId="6C4A6199" w:rsidR="00921B0D" w:rsidRPr="00921B0D" w:rsidRDefault="00F57094" w:rsidP="00921B0D">
      <w:pPr>
        <w:pStyle w:val="Nadpis2"/>
      </w:pPr>
      <w:bookmarkStart w:id="3" w:name="_Toc144805450"/>
      <w:r>
        <w:t>Pravomoci ředitelky školy</w:t>
      </w:r>
      <w:r w:rsidR="00176380">
        <w:t xml:space="preserve"> jsou dány zákony</w:t>
      </w:r>
      <w:bookmarkEnd w:id="3"/>
    </w:p>
    <w:p w14:paraId="4B93ED4B" w14:textId="77777777" w:rsidR="00F57094" w:rsidRPr="00277C58" w:rsidRDefault="00F57094" w:rsidP="001742AD">
      <w:pPr>
        <w:pStyle w:val="Odstavecseseznamem"/>
        <w:numPr>
          <w:ilvl w:val="0"/>
          <w:numId w:val="8"/>
        </w:numPr>
        <w:jc w:val="both"/>
        <w:rPr>
          <w:rFonts w:ascii="Times New Roman" w:hAnsi="Times New Roman" w:cs="Times New Roman"/>
          <w:sz w:val="24"/>
          <w:szCs w:val="24"/>
        </w:rPr>
      </w:pPr>
      <w:r w:rsidRPr="00277C58">
        <w:rPr>
          <w:rFonts w:ascii="Times New Roman" w:hAnsi="Times New Roman" w:cs="Times New Roman"/>
          <w:sz w:val="24"/>
          <w:szCs w:val="24"/>
        </w:rPr>
        <w:t>přijmout dítě k předškolnímu vzdělávání</w:t>
      </w:r>
    </w:p>
    <w:p w14:paraId="05033077" w14:textId="77777777" w:rsidR="00F57094" w:rsidRPr="00277C58" w:rsidRDefault="00F57094" w:rsidP="001742AD">
      <w:pPr>
        <w:pStyle w:val="Odstavecseseznamem"/>
        <w:numPr>
          <w:ilvl w:val="0"/>
          <w:numId w:val="8"/>
        </w:numPr>
        <w:jc w:val="both"/>
        <w:rPr>
          <w:rFonts w:ascii="Times New Roman" w:hAnsi="Times New Roman" w:cs="Times New Roman"/>
          <w:sz w:val="24"/>
          <w:szCs w:val="24"/>
        </w:rPr>
      </w:pPr>
      <w:r w:rsidRPr="00277C58">
        <w:rPr>
          <w:rFonts w:ascii="Times New Roman" w:hAnsi="Times New Roman" w:cs="Times New Roman"/>
          <w:sz w:val="24"/>
          <w:szCs w:val="24"/>
        </w:rPr>
        <w:t>ukončit docházku dítěte do MŠ</w:t>
      </w:r>
    </w:p>
    <w:p w14:paraId="6666ED04" w14:textId="77777777" w:rsidR="00F57094" w:rsidRDefault="00F57094" w:rsidP="001742AD">
      <w:pPr>
        <w:pStyle w:val="Odstavecseseznamem"/>
        <w:numPr>
          <w:ilvl w:val="0"/>
          <w:numId w:val="8"/>
        </w:numPr>
        <w:jc w:val="both"/>
        <w:rPr>
          <w:rFonts w:ascii="Times New Roman" w:hAnsi="Times New Roman" w:cs="Times New Roman"/>
          <w:sz w:val="24"/>
          <w:szCs w:val="24"/>
        </w:rPr>
      </w:pPr>
      <w:r w:rsidRPr="00277C58">
        <w:rPr>
          <w:rFonts w:ascii="Times New Roman" w:hAnsi="Times New Roman" w:cs="Times New Roman"/>
          <w:sz w:val="24"/>
          <w:szCs w:val="24"/>
        </w:rPr>
        <w:t>stanovit výši úplaty za předškolní vzdělávání</w:t>
      </w:r>
    </w:p>
    <w:p w14:paraId="159F9D9A" w14:textId="77777777" w:rsidR="00F57094" w:rsidRDefault="00F57094" w:rsidP="001742AD">
      <w:pPr>
        <w:pStyle w:val="Odstavecseseznamem"/>
        <w:numPr>
          <w:ilvl w:val="0"/>
          <w:numId w:val="8"/>
        </w:numPr>
        <w:jc w:val="both"/>
        <w:rPr>
          <w:rFonts w:ascii="Times New Roman" w:hAnsi="Times New Roman" w:cs="Times New Roman"/>
          <w:sz w:val="24"/>
          <w:szCs w:val="24"/>
        </w:rPr>
      </w:pPr>
      <w:r>
        <w:rPr>
          <w:rFonts w:ascii="Times New Roman" w:hAnsi="Times New Roman" w:cs="Times New Roman"/>
          <w:sz w:val="24"/>
          <w:szCs w:val="24"/>
        </w:rPr>
        <w:t>snížit nebo prominout úplatu za poskytované vzdělávání a školské služby</w:t>
      </w:r>
    </w:p>
    <w:p w14:paraId="276DED0C" w14:textId="77777777" w:rsidR="00F57094" w:rsidRDefault="00F57094" w:rsidP="001742AD">
      <w:pPr>
        <w:pStyle w:val="Odstavecseseznamem"/>
        <w:numPr>
          <w:ilvl w:val="0"/>
          <w:numId w:val="8"/>
        </w:numPr>
        <w:jc w:val="both"/>
        <w:rPr>
          <w:rFonts w:ascii="Times New Roman" w:hAnsi="Times New Roman" w:cs="Times New Roman"/>
          <w:sz w:val="24"/>
          <w:szCs w:val="24"/>
        </w:rPr>
      </w:pPr>
      <w:r>
        <w:rPr>
          <w:rFonts w:ascii="Times New Roman" w:hAnsi="Times New Roman" w:cs="Times New Roman"/>
          <w:sz w:val="24"/>
          <w:szCs w:val="24"/>
        </w:rPr>
        <w:t>omezit či přerušit provoz MŠ</w:t>
      </w:r>
    </w:p>
    <w:p w14:paraId="3F2B9F81" w14:textId="77777777" w:rsidR="00F57094" w:rsidRDefault="00F57094" w:rsidP="001742AD">
      <w:pPr>
        <w:pStyle w:val="Odstavecseseznamem"/>
        <w:numPr>
          <w:ilvl w:val="0"/>
          <w:numId w:val="8"/>
        </w:numPr>
        <w:jc w:val="both"/>
        <w:rPr>
          <w:rFonts w:ascii="Times New Roman" w:hAnsi="Times New Roman" w:cs="Times New Roman"/>
          <w:sz w:val="24"/>
          <w:szCs w:val="24"/>
        </w:rPr>
      </w:pPr>
      <w:r>
        <w:rPr>
          <w:rFonts w:ascii="Times New Roman" w:hAnsi="Times New Roman" w:cs="Times New Roman"/>
          <w:sz w:val="24"/>
          <w:szCs w:val="24"/>
        </w:rPr>
        <w:t>ukončit individuální vzdělávání dítěte</w:t>
      </w:r>
    </w:p>
    <w:p w14:paraId="0792EFE8" w14:textId="77777777" w:rsidR="00921B0D" w:rsidRPr="00921B0D" w:rsidRDefault="00971510" w:rsidP="00921B0D">
      <w:pPr>
        <w:pStyle w:val="Nadpis2"/>
      </w:pPr>
      <w:bookmarkStart w:id="4" w:name="_Toc144805451"/>
      <w:r w:rsidRPr="00971510">
        <w:rPr>
          <w:rFonts w:cs="Times New Roman"/>
          <w:szCs w:val="24"/>
        </w:rPr>
        <w:t>Povinno</w:t>
      </w:r>
      <w:r w:rsidRPr="009D6CEA">
        <w:t>sti zákonných zástupců dětí</w:t>
      </w:r>
      <w:bookmarkEnd w:id="4"/>
    </w:p>
    <w:p w14:paraId="2B0A5B2B" w14:textId="77777777" w:rsidR="00971510" w:rsidRPr="00EC24CE" w:rsidRDefault="00971510" w:rsidP="001742AD">
      <w:pPr>
        <w:pStyle w:val="Odstavecseseznamem"/>
        <w:numPr>
          <w:ilvl w:val="0"/>
          <w:numId w:val="6"/>
        </w:numPr>
        <w:jc w:val="both"/>
        <w:rPr>
          <w:rFonts w:ascii="Times New Roman" w:hAnsi="Times New Roman" w:cs="Times New Roman"/>
          <w:b/>
          <w:sz w:val="24"/>
          <w:szCs w:val="24"/>
        </w:rPr>
      </w:pPr>
      <w:r w:rsidRPr="00EC24CE">
        <w:rPr>
          <w:rFonts w:ascii="Times New Roman" w:hAnsi="Times New Roman" w:cs="Times New Roman"/>
          <w:sz w:val="24"/>
          <w:szCs w:val="24"/>
        </w:rPr>
        <w:t>zajistit, aby dítě řá</w:t>
      </w:r>
      <w:r w:rsidR="00621526">
        <w:rPr>
          <w:rFonts w:ascii="Times New Roman" w:hAnsi="Times New Roman" w:cs="Times New Roman"/>
          <w:sz w:val="24"/>
          <w:szCs w:val="24"/>
        </w:rPr>
        <w:t>dně docházelo do mateřské školy</w:t>
      </w:r>
    </w:p>
    <w:p w14:paraId="475849D3" w14:textId="77777777" w:rsidR="00971510" w:rsidRPr="00EC24CE" w:rsidRDefault="00971510" w:rsidP="001742AD">
      <w:pPr>
        <w:pStyle w:val="Odstavecseseznamem"/>
        <w:numPr>
          <w:ilvl w:val="0"/>
          <w:numId w:val="5"/>
        </w:numPr>
        <w:jc w:val="both"/>
        <w:rPr>
          <w:rFonts w:ascii="Times New Roman" w:hAnsi="Times New Roman" w:cs="Times New Roman"/>
          <w:sz w:val="24"/>
          <w:szCs w:val="24"/>
        </w:rPr>
      </w:pPr>
      <w:r w:rsidRPr="00EC24CE">
        <w:rPr>
          <w:rFonts w:ascii="Times New Roman" w:hAnsi="Times New Roman" w:cs="Times New Roman"/>
          <w:sz w:val="24"/>
          <w:szCs w:val="24"/>
        </w:rPr>
        <w:t>na vyzvání ředitelky mateřské školy se osobně zúčastnit projednání závažných otázek týkajíc</w:t>
      </w:r>
      <w:r w:rsidR="00621526">
        <w:rPr>
          <w:rFonts w:ascii="Times New Roman" w:hAnsi="Times New Roman" w:cs="Times New Roman"/>
          <w:sz w:val="24"/>
          <w:szCs w:val="24"/>
        </w:rPr>
        <w:t>ích se vzdělávání jejich dítěte</w:t>
      </w:r>
    </w:p>
    <w:p w14:paraId="21150F40" w14:textId="2BE46777" w:rsidR="00BB3BB7" w:rsidRPr="00EC24CE" w:rsidRDefault="00BB3BB7" w:rsidP="001742AD">
      <w:pPr>
        <w:pStyle w:val="Odstavecseseznamem"/>
        <w:numPr>
          <w:ilvl w:val="0"/>
          <w:numId w:val="5"/>
        </w:numPr>
        <w:jc w:val="both"/>
        <w:rPr>
          <w:rFonts w:ascii="Times New Roman" w:hAnsi="Times New Roman" w:cs="Times New Roman"/>
          <w:sz w:val="24"/>
          <w:szCs w:val="24"/>
        </w:rPr>
      </w:pPr>
      <w:r w:rsidRPr="00EC24CE">
        <w:rPr>
          <w:rFonts w:ascii="Times New Roman" w:hAnsi="Times New Roman" w:cs="Times New Roman"/>
          <w:sz w:val="24"/>
          <w:szCs w:val="24"/>
        </w:rPr>
        <w:t xml:space="preserve">informovat </w:t>
      </w:r>
      <w:r w:rsidR="00884A48">
        <w:rPr>
          <w:rFonts w:ascii="Times New Roman" w:hAnsi="Times New Roman" w:cs="Times New Roman"/>
          <w:sz w:val="24"/>
          <w:szCs w:val="24"/>
        </w:rPr>
        <w:t xml:space="preserve">ředitelku </w:t>
      </w:r>
      <w:r w:rsidRPr="00EC24CE">
        <w:rPr>
          <w:rFonts w:ascii="Times New Roman" w:hAnsi="Times New Roman" w:cs="Times New Roman"/>
          <w:sz w:val="24"/>
          <w:szCs w:val="24"/>
        </w:rPr>
        <w:t>mateřsk</w:t>
      </w:r>
      <w:r w:rsidR="00884A48">
        <w:rPr>
          <w:rFonts w:ascii="Times New Roman" w:hAnsi="Times New Roman" w:cs="Times New Roman"/>
          <w:sz w:val="24"/>
          <w:szCs w:val="24"/>
        </w:rPr>
        <w:t>é</w:t>
      </w:r>
      <w:r w:rsidRPr="00EC24CE">
        <w:rPr>
          <w:rFonts w:ascii="Times New Roman" w:hAnsi="Times New Roman" w:cs="Times New Roman"/>
          <w:sz w:val="24"/>
          <w:szCs w:val="24"/>
        </w:rPr>
        <w:t xml:space="preserve"> škol</w:t>
      </w:r>
      <w:r w:rsidR="00884A48">
        <w:rPr>
          <w:rFonts w:ascii="Times New Roman" w:hAnsi="Times New Roman" w:cs="Times New Roman"/>
          <w:sz w:val="24"/>
          <w:szCs w:val="24"/>
        </w:rPr>
        <w:t>y</w:t>
      </w:r>
      <w:r w:rsidRPr="00EC24CE">
        <w:rPr>
          <w:rFonts w:ascii="Times New Roman" w:hAnsi="Times New Roman" w:cs="Times New Roman"/>
          <w:sz w:val="24"/>
          <w:szCs w:val="24"/>
        </w:rPr>
        <w:t xml:space="preserve"> o změně zdravotní způsobilosti dítěte, zdravotních obtížích nebo jiných závažných skutečnostech, které by mohly mít vliv na průběh jeho vzdělávání (</w:t>
      </w:r>
      <w:r w:rsidR="003F2A20" w:rsidRPr="00EC24CE">
        <w:rPr>
          <w:rFonts w:ascii="Times New Roman" w:hAnsi="Times New Roman" w:cs="Times New Roman"/>
          <w:sz w:val="24"/>
          <w:szCs w:val="24"/>
        </w:rPr>
        <w:t xml:space="preserve">například výskyt infekčního onemocnění </w:t>
      </w:r>
      <w:r w:rsidR="006630BC" w:rsidRPr="00EC24CE">
        <w:rPr>
          <w:rFonts w:ascii="Times New Roman" w:hAnsi="Times New Roman" w:cs="Times New Roman"/>
          <w:sz w:val="24"/>
          <w:szCs w:val="24"/>
        </w:rPr>
        <w:t>apod.</w:t>
      </w:r>
      <w:r w:rsidR="003F2A20" w:rsidRPr="00EC24CE">
        <w:rPr>
          <w:rFonts w:ascii="Times New Roman" w:hAnsi="Times New Roman" w:cs="Times New Roman"/>
          <w:sz w:val="24"/>
          <w:szCs w:val="24"/>
        </w:rPr>
        <w:t>)</w:t>
      </w:r>
    </w:p>
    <w:p w14:paraId="3FF6DDCC" w14:textId="2E6DDD9F" w:rsidR="00BB3BB7" w:rsidRPr="00EC24CE" w:rsidRDefault="003F2A20" w:rsidP="001742AD">
      <w:pPr>
        <w:pStyle w:val="Odstavecseseznamem"/>
        <w:numPr>
          <w:ilvl w:val="0"/>
          <w:numId w:val="4"/>
        </w:numPr>
        <w:jc w:val="both"/>
        <w:rPr>
          <w:rFonts w:ascii="Times New Roman" w:hAnsi="Times New Roman" w:cs="Times New Roman"/>
          <w:sz w:val="24"/>
          <w:szCs w:val="24"/>
        </w:rPr>
      </w:pPr>
      <w:r w:rsidRPr="00EC24CE">
        <w:rPr>
          <w:rFonts w:ascii="Times New Roman" w:hAnsi="Times New Roman" w:cs="Times New Roman"/>
          <w:sz w:val="24"/>
          <w:szCs w:val="24"/>
        </w:rPr>
        <w:t>informovat mateřskou školu</w:t>
      </w:r>
      <w:r w:rsidR="00884A48">
        <w:rPr>
          <w:rFonts w:ascii="Times New Roman" w:hAnsi="Times New Roman" w:cs="Times New Roman"/>
          <w:sz w:val="24"/>
          <w:szCs w:val="24"/>
        </w:rPr>
        <w:t xml:space="preserve"> a dokládat</w:t>
      </w:r>
      <w:r w:rsidRPr="00EC24CE">
        <w:rPr>
          <w:rFonts w:ascii="Times New Roman" w:hAnsi="Times New Roman" w:cs="Times New Roman"/>
          <w:sz w:val="24"/>
          <w:szCs w:val="24"/>
        </w:rPr>
        <w:t xml:space="preserve"> důvo</w:t>
      </w:r>
      <w:r w:rsidR="00884A48">
        <w:rPr>
          <w:rFonts w:ascii="Times New Roman" w:hAnsi="Times New Roman" w:cs="Times New Roman"/>
          <w:sz w:val="24"/>
          <w:szCs w:val="24"/>
        </w:rPr>
        <w:t>dy</w:t>
      </w:r>
      <w:r w:rsidR="00621526">
        <w:rPr>
          <w:rFonts w:ascii="Times New Roman" w:hAnsi="Times New Roman" w:cs="Times New Roman"/>
          <w:sz w:val="24"/>
          <w:szCs w:val="24"/>
        </w:rPr>
        <w:t xml:space="preserve"> nepřítomnosti jejich dítěte</w:t>
      </w:r>
      <w:r w:rsidR="00517876">
        <w:rPr>
          <w:rFonts w:ascii="Times New Roman" w:hAnsi="Times New Roman" w:cs="Times New Roman"/>
          <w:sz w:val="24"/>
          <w:szCs w:val="24"/>
        </w:rPr>
        <w:t xml:space="preserve"> v souladu s podmínkami stanovenými školním ř</w:t>
      </w:r>
      <w:r w:rsidR="00D23E1E">
        <w:rPr>
          <w:rFonts w:ascii="Times New Roman" w:hAnsi="Times New Roman" w:cs="Times New Roman"/>
          <w:sz w:val="24"/>
          <w:szCs w:val="24"/>
        </w:rPr>
        <w:t>ádem</w:t>
      </w:r>
    </w:p>
    <w:p w14:paraId="7CA7A2E3" w14:textId="5CFB93EF" w:rsidR="003F2A20" w:rsidRDefault="003F2A20" w:rsidP="001742AD">
      <w:pPr>
        <w:pStyle w:val="Odstavecseseznamem"/>
        <w:numPr>
          <w:ilvl w:val="0"/>
          <w:numId w:val="4"/>
        </w:numPr>
        <w:jc w:val="both"/>
        <w:rPr>
          <w:rFonts w:ascii="Times New Roman" w:hAnsi="Times New Roman" w:cs="Times New Roman"/>
          <w:sz w:val="24"/>
          <w:szCs w:val="24"/>
        </w:rPr>
      </w:pPr>
      <w:r w:rsidRPr="00EC24CE">
        <w:rPr>
          <w:rFonts w:ascii="Times New Roman" w:hAnsi="Times New Roman" w:cs="Times New Roman"/>
          <w:sz w:val="24"/>
          <w:szCs w:val="24"/>
        </w:rPr>
        <w:t xml:space="preserve">oznamovat škole údaje o dítěti a všechny změny v rozsahu uvedeném v školském zákoně </w:t>
      </w:r>
      <w:r w:rsidR="00EB694B" w:rsidRPr="00EC24CE">
        <w:rPr>
          <w:rFonts w:ascii="Times New Roman" w:hAnsi="Times New Roman" w:cs="Times New Roman"/>
          <w:sz w:val="24"/>
          <w:szCs w:val="24"/>
        </w:rPr>
        <w:t xml:space="preserve">podle §28 odst. </w:t>
      </w:r>
      <w:r w:rsidR="006630BC" w:rsidRPr="00EC24CE">
        <w:rPr>
          <w:rFonts w:ascii="Times New Roman" w:hAnsi="Times New Roman" w:cs="Times New Roman"/>
          <w:sz w:val="24"/>
          <w:szCs w:val="24"/>
        </w:rPr>
        <w:t>2 pro</w:t>
      </w:r>
      <w:r w:rsidRPr="00EC24CE">
        <w:rPr>
          <w:rFonts w:ascii="Times New Roman" w:hAnsi="Times New Roman" w:cs="Times New Roman"/>
          <w:sz w:val="24"/>
          <w:szCs w:val="24"/>
        </w:rPr>
        <w:t xml:space="preserve"> vedení matriky (</w:t>
      </w:r>
      <w:r w:rsidR="00884A48">
        <w:rPr>
          <w:rFonts w:ascii="Times New Roman" w:hAnsi="Times New Roman" w:cs="Times New Roman"/>
          <w:sz w:val="24"/>
          <w:szCs w:val="24"/>
        </w:rPr>
        <w:t xml:space="preserve">např. </w:t>
      </w:r>
      <w:r w:rsidRPr="00EC24CE">
        <w:rPr>
          <w:rFonts w:ascii="Times New Roman" w:hAnsi="Times New Roman" w:cs="Times New Roman"/>
          <w:sz w:val="24"/>
          <w:szCs w:val="24"/>
        </w:rPr>
        <w:t xml:space="preserve">změna bydliště, kontaktních údajů, </w:t>
      </w:r>
      <w:r w:rsidR="00884A48">
        <w:rPr>
          <w:rFonts w:ascii="Times New Roman" w:hAnsi="Times New Roman" w:cs="Times New Roman"/>
          <w:sz w:val="24"/>
          <w:szCs w:val="24"/>
        </w:rPr>
        <w:t>zdravotní pojišťovn</w:t>
      </w:r>
      <w:r w:rsidR="00AA5618">
        <w:rPr>
          <w:rFonts w:ascii="Times New Roman" w:hAnsi="Times New Roman" w:cs="Times New Roman"/>
          <w:sz w:val="24"/>
          <w:szCs w:val="24"/>
        </w:rPr>
        <w:t>y</w:t>
      </w:r>
      <w:r w:rsidR="00884A48">
        <w:rPr>
          <w:rFonts w:ascii="Times New Roman" w:hAnsi="Times New Roman" w:cs="Times New Roman"/>
          <w:sz w:val="24"/>
          <w:szCs w:val="24"/>
        </w:rPr>
        <w:t xml:space="preserve"> </w:t>
      </w:r>
      <w:r w:rsidR="00AA5618">
        <w:rPr>
          <w:rFonts w:ascii="Times New Roman" w:hAnsi="Times New Roman" w:cs="Times New Roman"/>
          <w:sz w:val="24"/>
          <w:szCs w:val="24"/>
        </w:rPr>
        <w:t>…</w:t>
      </w:r>
      <w:r w:rsidRPr="00EC24CE">
        <w:rPr>
          <w:rFonts w:ascii="Times New Roman" w:hAnsi="Times New Roman" w:cs="Times New Roman"/>
          <w:sz w:val="24"/>
          <w:szCs w:val="24"/>
        </w:rPr>
        <w:t>)</w:t>
      </w:r>
    </w:p>
    <w:p w14:paraId="3A671D94" w14:textId="1F343039" w:rsidR="00AA5618" w:rsidRPr="004F541E" w:rsidRDefault="00AA5618" w:rsidP="001742AD">
      <w:pPr>
        <w:pStyle w:val="Odstavecseseznamem"/>
        <w:numPr>
          <w:ilvl w:val="0"/>
          <w:numId w:val="4"/>
        </w:numPr>
        <w:jc w:val="both"/>
        <w:rPr>
          <w:rFonts w:ascii="Times New Roman" w:hAnsi="Times New Roman" w:cs="Times New Roman"/>
          <w:sz w:val="24"/>
          <w:szCs w:val="24"/>
        </w:rPr>
      </w:pPr>
      <w:r w:rsidRPr="004F541E">
        <w:rPr>
          <w:rFonts w:ascii="Times New Roman" w:hAnsi="Times New Roman" w:cs="Times New Roman"/>
          <w:sz w:val="24"/>
          <w:szCs w:val="24"/>
        </w:rPr>
        <w:t>uvést mobilní telefon, který je kdykoliv dostupný pro potřeby náhlého onemocnění dítěte</w:t>
      </w:r>
    </w:p>
    <w:p w14:paraId="0ABD522A" w14:textId="2F3279F8" w:rsidR="00AA5618" w:rsidRPr="004F541E" w:rsidRDefault="00AA5618" w:rsidP="001742AD">
      <w:pPr>
        <w:pStyle w:val="Odstavecseseznamem"/>
        <w:numPr>
          <w:ilvl w:val="0"/>
          <w:numId w:val="4"/>
        </w:numPr>
        <w:jc w:val="both"/>
        <w:rPr>
          <w:rFonts w:ascii="Times New Roman" w:hAnsi="Times New Roman" w:cs="Times New Roman"/>
          <w:sz w:val="24"/>
          <w:szCs w:val="24"/>
        </w:rPr>
      </w:pPr>
      <w:r w:rsidRPr="004F541E">
        <w:rPr>
          <w:rFonts w:ascii="Times New Roman" w:hAnsi="Times New Roman" w:cs="Times New Roman"/>
          <w:sz w:val="24"/>
          <w:szCs w:val="24"/>
        </w:rPr>
        <w:t>pokud pečuje o dítě pouze jeden ze zákonných zástupců</w:t>
      </w:r>
      <w:r w:rsidR="004F541E" w:rsidRPr="004F541E">
        <w:rPr>
          <w:rFonts w:ascii="Times New Roman" w:hAnsi="Times New Roman" w:cs="Times New Roman"/>
          <w:sz w:val="24"/>
          <w:szCs w:val="24"/>
        </w:rPr>
        <w:t>,</w:t>
      </w:r>
      <w:r w:rsidR="00D23E1E" w:rsidRPr="004F541E">
        <w:rPr>
          <w:rFonts w:ascii="Times New Roman" w:hAnsi="Times New Roman" w:cs="Times New Roman"/>
          <w:sz w:val="24"/>
          <w:szCs w:val="24"/>
        </w:rPr>
        <w:t xml:space="preserve"> </w:t>
      </w:r>
      <w:r w:rsidR="004F541E" w:rsidRPr="004F541E">
        <w:rPr>
          <w:rFonts w:ascii="Times New Roman" w:hAnsi="Times New Roman" w:cs="Times New Roman"/>
          <w:sz w:val="24"/>
          <w:szCs w:val="24"/>
        </w:rPr>
        <w:t>je povinen</w:t>
      </w:r>
      <w:r w:rsidR="00176380">
        <w:rPr>
          <w:rFonts w:ascii="Times New Roman" w:hAnsi="Times New Roman" w:cs="Times New Roman"/>
          <w:sz w:val="24"/>
          <w:szCs w:val="24"/>
        </w:rPr>
        <w:t xml:space="preserve"> předložit</w:t>
      </w:r>
      <w:r w:rsidRPr="004F541E">
        <w:rPr>
          <w:rFonts w:ascii="Times New Roman" w:hAnsi="Times New Roman" w:cs="Times New Roman"/>
          <w:sz w:val="24"/>
          <w:szCs w:val="24"/>
        </w:rPr>
        <w:t xml:space="preserve"> dokument, k</w:t>
      </w:r>
      <w:r w:rsidR="006E4EC8" w:rsidRPr="004F541E">
        <w:rPr>
          <w:rFonts w:ascii="Times New Roman" w:hAnsi="Times New Roman" w:cs="Times New Roman"/>
          <w:sz w:val="24"/>
          <w:szCs w:val="24"/>
        </w:rPr>
        <w:t xml:space="preserve">terý je dokladem </w:t>
      </w:r>
      <w:r w:rsidRPr="004F541E">
        <w:rPr>
          <w:rFonts w:ascii="Times New Roman" w:hAnsi="Times New Roman" w:cs="Times New Roman"/>
          <w:sz w:val="24"/>
          <w:szCs w:val="24"/>
        </w:rPr>
        <w:t>stanoven</w:t>
      </w:r>
      <w:r w:rsidR="006E4EC8" w:rsidRPr="004F541E">
        <w:rPr>
          <w:rFonts w:ascii="Times New Roman" w:hAnsi="Times New Roman" w:cs="Times New Roman"/>
          <w:sz w:val="24"/>
          <w:szCs w:val="24"/>
        </w:rPr>
        <w:t>í jeho</w:t>
      </w:r>
      <w:r w:rsidRPr="004F541E">
        <w:rPr>
          <w:rFonts w:ascii="Times New Roman" w:hAnsi="Times New Roman" w:cs="Times New Roman"/>
          <w:sz w:val="24"/>
          <w:szCs w:val="24"/>
        </w:rPr>
        <w:t xml:space="preserve"> péče</w:t>
      </w:r>
    </w:p>
    <w:p w14:paraId="3DBECD2C" w14:textId="65EC0264" w:rsidR="00AA5618" w:rsidRPr="004F541E" w:rsidRDefault="00AA5618" w:rsidP="001742AD">
      <w:pPr>
        <w:pStyle w:val="Odstavecseseznamem"/>
        <w:numPr>
          <w:ilvl w:val="0"/>
          <w:numId w:val="4"/>
        </w:numPr>
        <w:jc w:val="both"/>
        <w:rPr>
          <w:rFonts w:ascii="Times New Roman" w:hAnsi="Times New Roman" w:cs="Times New Roman"/>
          <w:sz w:val="24"/>
          <w:szCs w:val="24"/>
        </w:rPr>
      </w:pPr>
      <w:r w:rsidRPr="004F541E">
        <w:rPr>
          <w:rFonts w:ascii="Times New Roman" w:hAnsi="Times New Roman" w:cs="Times New Roman"/>
          <w:sz w:val="24"/>
          <w:szCs w:val="24"/>
        </w:rPr>
        <w:t xml:space="preserve">pokud soud svěřil nezletilé dítě do výchovy pouze jednoho z rodičů a </w:t>
      </w:r>
      <w:r w:rsidR="006E4EC8" w:rsidRPr="004F541E">
        <w:rPr>
          <w:rFonts w:ascii="Times New Roman" w:hAnsi="Times New Roman" w:cs="Times New Roman"/>
          <w:sz w:val="24"/>
          <w:szCs w:val="24"/>
        </w:rPr>
        <w:t xml:space="preserve">současně </w:t>
      </w:r>
      <w:r w:rsidRPr="004F541E">
        <w:rPr>
          <w:rFonts w:ascii="Times New Roman" w:hAnsi="Times New Roman" w:cs="Times New Roman"/>
          <w:sz w:val="24"/>
          <w:szCs w:val="24"/>
        </w:rPr>
        <w:t xml:space="preserve">neomezil </w:t>
      </w:r>
      <w:r w:rsidR="006E4EC8" w:rsidRPr="004F541E">
        <w:rPr>
          <w:rFonts w:ascii="Times New Roman" w:hAnsi="Times New Roman" w:cs="Times New Roman"/>
          <w:sz w:val="24"/>
          <w:szCs w:val="24"/>
        </w:rPr>
        <w:t xml:space="preserve">výslovně </w:t>
      </w:r>
      <w:r w:rsidRPr="004F541E">
        <w:rPr>
          <w:rFonts w:ascii="Times New Roman" w:hAnsi="Times New Roman" w:cs="Times New Roman"/>
          <w:sz w:val="24"/>
          <w:szCs w:val="24"/>
        </w:rPr>
        <w:t xml:space="preserve">rodičovskou zodpovědnost druhého rodiče včetně práva na styk s dítětem, je </w:t>
      </w:r>
      <w:r w:rsidRPr="004F541E">
        <w:rPr>
          <w:rFonts w:ascii="Times New Roman" w:hAnsi="Times New Roman" w:cs="Times New Roman"/>
          <w:sz w:val="24"/>
          <w:szCs w:val="24"/>
        </w:rPr>
        <w:lastRenderedPageBreak/>
        <w:t>mateřská škola povinna předat dítě kterémukoli ze zákonných zástupců dítěte podle dohody o docházce dítěte do mateřské školy</w:t>
      </w:r>
    </w:p>
    <w:p w14:paraId="4620DF1E" w14:textId="1D844786" w:rsidR="00BB3BB7" w:rsidRPr="00EC24CE" w:rsidRDefault="00EB694B" w:rsidP="001742AD">
      <w:pPr>
        <w:pStyle w:val="Odstavecseseznamem"/>
        <w:numPr>
          <w:ilvl w:val="0"/>
          <w:numId w:val="3"/>
        </w:numPr>
        <w:jc w:val="both"/>
        <w:rPr>
          <w:rFonts w:ascii="Times New Roman" w:hAnsi="Times New Roman" w:cs="Times New Roman"/>
          <w:sz w:val="24"/>
          <w:szCs w:val="24"/>
        </w:rPr>
      </w:pPr>
      <w:r w:rsidRPr="00EC24CE">
        <w:rPr>
          <w:rFonts w:ascii="Times New Roman" w:hAnsi="Times New Roman" w:cs="Times New Roman"/>
          <w:sz w:val="24"/>
          <w:szCs w:val="24"/>
        </w:rPr>
        <w:t xml:space="preserve">dodržovat stanovenou organizaci provozu a vnitřní režim školy, respektovat stanovenou </w:t>
      </w:r>
      <w:r w:rsidR="00D23E1E">
        <w:rPr>
          <w:rFonts w:ascii="Times New Roman" w:hAnsi="Times New Roman" w:cs="Times New Roman"/>
          <w:sz w:val="24"/>
          <w:szCs w:val="24"/>
        </w:rPr>
        <w:t xml:space="preserve">denní délku </w:t>
      </w:r>
      <w:r w:rsidRPr="00EC24CE">
        <w:rPr>
          <w:rFonts w:ascii="Times New Roman" w:hAnsi="Times New Roman" w:cs="Times New Roman"/>
          <w:sz w:val="24"/>
          <w:szCs w:val="24"/>
        </w:rPr>
        <w:t>provozu mateřské škol</w:t>
      </w:r>
      <w:r w:rsidR="00D23E1E">
        <w:rPr>
          <w:rFonts w:ascii="Times New Roman" w:hAnsi="Times New Roman" w:cs="Times New Roman"/>
          <w:sz w:val="24"/>
          <w:szCs w:val="24"/>
        </w:rPr>
        <w:t>y</w:t>
      </w:r>
    </w:p>
    <w:p w14:paraId="761C5717" w14:textId="77777777" w:rsidR="00F74540" w:rsidRPr="00EC24CE" w:rsidRDefault="00F74540" w:rsidP="001742AD">
      <w:pPr>
        <w:pStyle w:val="Odstavecseseznamem"/>
        <w:numPr>
          <w:ilvl w:val="0"/>
          <w:numId w:val="3"/>
        </w:numPr>
        <w:jc w:val="both"/>
        <w:rPr>
          <w:rFonts w:ascii="Times New Roman" w:hAnsi="Times New Roman" w:cs="Times New Roman"/>
          <w:sz w:val="24"/>
          <w:szCs w:val="24"/>
        </w:rPr>
      </w:pPr>
      <w:r w:rsidRPr="00EC24CE">
        <w:rPr>
          <w:rFonts w:ascii="Times New Roman" w:hAnsi="Times New Roman" w:cs="Times New Roman"/>
          <w:sz w:val="24"/>
          <w:szCs w:val="24"/>
        </w:rPr>
        <w:t>ve stanoveném termínu hradit úplatu za pře</w:t>
      </w:r>
      <w:r w:rsidR="00621526">
        <w:rPr>
          <w:rFonts w:ascii="Times New Roman" w:hAnsi="Times New Roman" w:cs="Times New Roman"/>
          <w:sz w:val="24"/>
          <w:szCs w:val="24"/>
        </w:rPr>
        <w:t>dškolní vzdělávání a stravování</w:t>
      </w:r>
    </w:p>
    <w:p w14:paraId="3845FB5A" w14:textId="77777777" w:rsidR="00F74540" w:rsidRPr="00EC24CE" w:rsidRDefault="00621526" w:rsidP="001742AD">
      <w:pPr>
        <w:pStyle w:val="Odstavecseseznamem"/>
        <w:numPr>
          <w:ilvl w:val="0"/>
          <w:numId w:val="2"/>
        </w:numPr>
        <w:jc w:val="both"/>
        <w:rPr>
          <w:rFonts w:ascii="Times New Roman" w:hAnsi="Times New Roman" w:cs="Times New Roman"/>
          <w:sz w:val="24"/>
          <w:szCs w:val="24"/>
        </w:rPr>
      </w:pPr>
      <w:r>
        <w:rPr>
          <w:rFonts w:ascii="Times New Roman" w:hAnsi="Times New Roman" w:cs="Times New Roman"/>
          <w:sz w:val="24"/>
          <w:szCs w:val="24"/>
        </w:rPr>
        <w:t>předat dítě učitelce ve třídě</w:t>
      </w:r>
    </w:p>
    <w:p w14:paraId="6FC8780B" w14:textId="240F50E4" w:rsidR="00EA48D1" w:rsidRDefault="00F74540" w:rsidP="00F57094">
      <w:pPr>
        <w:pStyle w:val="Odstavecseseznamem"/>
        <w:numPr>
          <w:ilvl w:val="0"/>
          <w:numId w:val="2"/>
        </w:numPr>
        <w:jc w:val="both"/>
        <w:rPr>
          <w:rFonts w:ascii="Times New Roman" w:hAnsi="Times New Roman" w:cs="Times New Roman"/>
          <w:sz w:val="24"/>
          <w:szCs w:val="24"/>
        </w:rPr>
      </w:pPr>
      <w:r w:rsidRPr="00EC24CE">
        <w:rPr>
          <w:rFonts w:ascii="Times New Roman" w:hAnsi="Times New Roman" w:cs="Times New Roman"/>
          <w:sz w:val="24"/>
          <w:szCs w:val="24"/>
        </w:rPr>
        <w:t>řídit se školním řád</w:t>
      </w:r>
      <w:r w:rsidR="00703025">
        <w:rPr>
          <w:rFonts w:ascii="Times New Roman" w:hAnsi="Times New Roman" w:cs="Times New Roman"/>
          <w:sz w:val="24"/>
          <w:szCs w:val="24"/>
        </w:rPr>
        <w:t>em</w:t>
      </w:r>
      <w:r w:rsidR="00176380">
        <w:rPr>
          <w:rFonts w:ascii="Times New Roman" w:hAnsi="Times New Roman" w:cs="Times New Roman"/>
          <w:sz w:val="24"/>
          <w:szCs w:val="24"/>
        </w:rPr>
        <w:t xml:space="preserve"> </w:t>
      </w:r>
    </w:p>
    <w:p w14:paraId="67A2BCD9" w14:textId="3E2E2663" w:rsidR="00176380" w:rsidRDefault="00176380" w:rsidP="00176380">
      <w:pPr>
        <w:pStyle w:val="Nadpis2"/>
      </w:pPr>
      <w:bookmarkStart w:id="5" w:name="_Toc144805452"/>
      <w:r w:rsidRPr="00971510">
        <w:rPr>
          <w:rFonts w:cs="Times New Roman"/>
          <w:szCs w:val="24"/>
        </w:rPr>
        <w:t>Povinno</w:t>
      </w:r>
      <w:r w:rsidRPr="009D6CEA">
        <w:t>st</w:t>
      </w:r>
      <w:r>
        <w:t xml:space="preserve">i </w:t>
      </w:r>
      <w:r w:rsidRPr="009D6CEA">
        <w:t>dětí</w:t>
      </w:r>
      <w:bookmarkEnd w:id="5"/>
    </w:p>
    <w:p w14:paraId="766E4DDD" w14:textId="23527A6C" w:rsidR="00176380" w:rsidRPr="00EC24CE" w:rsidRDefault="00176380" w:rsidP="00176380">
      <w:pPr>
        <w:pStyle w:val="Odstavecseseznamem"/>
        <w:numPr>
          <w:ilvl w:val="0"/>
          <w:numId w:val="2"/>
        </w:numPr>
        <w:jc w:val="both"/>
        <w:rPr>
          <w:rFonts w:ascii="Times New Roman" w:hAnsi="Times New Roman" w:cs="Times New Roman"/>
          <w:sz w:val="24"/>
          <w:szCs w:val="24"/>
        </w:rPr>
      </w:pPr>
      <w:r>
        <w:rPr>
          <w:rFonts w:ascii="Times New Roman" w:hAnsi="Times New Roman" w:cs="Times New Roman"/>
          <w:sz w:val="24"/>
          <w:szCs w:val="24"/>
        </w:rPr>
        <w:t>děti se řídí dohodnutými pravidly ve třídách</w:t>
      </w:r>
    </w:p>
    <w:p w14:paraId="00ADFFAA" w14:textId="66254358" w:rsidR="00176380" w:rsidRDefault="00176380" w:rsidP="00176380">
      <w:pPr>
        <w:pStyle w:val="Odstavecseseznamem"/>
        <w:numPr>
          <w:ilvl w:val="0"/>
          <w:numId w:val="2"/>
        </w:numPr>
        <w:jc w:val="both"/>
        <w:rPr>
          <w:rFonts w:ascii="Times New Roman" w:hAnsi="Times New Roman" w:cs="Times New Roman"/>
          <w:sz w:val="24"/>
          <w:szCs w:val="24"/>
        </w:rPr>
      </w:pPr>
      <w:r>
        <w:rPr>
          <w:rFonts w:ascii="Times New Roman" w:hAnsi="Times New Roman" w:cs="Times New Roman"/>
          <w:sz w:val="24"/>
          <w:szCs w:val="24"/>
        </w:rPr>
        <w:t>děti respektují pokyny zaměstnanců školy</w:t>
      </w:r>
    </w:p>
    <w:p w14:paraId="78B241B8" w14:textId="77777777" w:rsidR="00240FA8" w:rsidRDefault="002E1797" w:rsidP="001742AD">
      <w:pPr>
        <w:pStyle w:val="Nadpis1"/>
      </w:pPr>
      <w:bookmarkStart w:id="6" w:name="_Toc144805453"/>
      <w:r>
        <w:t xml:space="preserve">Upřesnění </w:t>
      </w:r>
      <w:r w:rsidR="006630BC">
        <w:t xml:space="preserve">podmínek </w:t>
      </w:r>
      <w:r w:rsidR="006630BC" w:rsidRPr="001B76B6">
        <w:t>pro</w:t>
      </w:r>
      <w:r w:rsidR="00621526">
        <w:t xml:space="preserve"> přijetí</w:t>
      </w:r>
      <w:r w:rsidR="001B76B6" w:rsidRPr="001B76B6">
        <w:t xml:space="preserve"> a ukončení předškolního vzdělávání dětí v mateřské škole</w:t>
      </w:r>
      <w:bookmarkEnd w:id="6"/>
    </w:p>
    <w:p w14:paraId="57B33A98" w14:textId="77777777" w:rsidR="001B76B6" w:rsidRDefault="001B76B6" w:rsidP="009D6CEA">
      <w:pPr>
        <w:pStyle w:val="Nadpis2"/>
      </w:pPr>
      <w:bookmarkStart w:id="7" w:name="_Toc144805454"/>
      <w:r w:rsidRPr="001B76B6">
        <w:t>Přijímání dětí k předškolnímu vzdělávání</w:t>
      </w:r>
      <w:bookmarkEnd w:id="7"/>
    </w:p>
    <w:p w14:paraId="11DBB7C8" w14:textId="77777777" w:rsidR="001B76B6" w:rsidRDefault="001B76B6" w:rsidP="001742AD">
      <w:pPr>
        <w:pStyle w:val="Odstavecseseznamem"/>
        <w:numPr>
          <w:ilvl w:val="0"/>
          <w:numId w:val="9"/>
        </w:numPr>
        <w:jc w:val="both"/>
        <w:rPr>
          <w:rFonts w:ascii="Times New Roman" w:hAnsi="Times New Roman" w:cs="Times New Roman"/>
          <w:sz w:val="24"/>
          <w:szCs w:val="24"/>
        </w:rPr>
      </w:pPr>
      <w:r>
        <w:rPr>
          <w:rFonts w:ascii="Times New Roman" w:hAnsi="Times New Roman" w:cs="Times New Roman"/>
          <w:sz w:val="24"/>
          <w:szCs w:val="24"/>
        </w:rPr>
        <w:t>Z</w:t>
      </w:r>
      <w:r w:rsidRPr="001B76B6">
        <w:rPr>
          <w:rFonts w:ascii="Times New Roman" w:hAnsi="Times New Roman" w:cs="Times New Roman"/>
          <w:sz w:val="24"/>
          <w:szCs w:val="24"/>
        </w:rPr>
        <w:t>ápis k předškolnímu vzdělávání probíhá po dohodě se zřizovatelem zprav</w:t>
      </w:r>
      <w:r>
        <w:rPr>
          <w:rFonts w:ascii="Times New Roman" w:hAnsi="Times New Roman" w:cs="Times New Roman"/>
          <w:sz w:val="24"/>
          <w:szCs w:val="24"/>
        </w:rPr>
        <w:t xml:space="preserve">idla </w:t>
      </w:r>
      <w:r w:rsidR="00621526">
        <w:rPr>
          <w:rFonts w:ascii="Times New Roman" w:hAnsi="Times New Roman" w:cs="Times New Roman"/>
          <w:sz w:val="24"/>
          <w:szCs w:val="24"/>
        </w:rPr>
        <w:br/>
      </w:r>
      <w:r>
        <w:rPr>
          <w:rFonts w:ascii="Times New Roman" w:hAnsi="Times New Roman" w:cs="Times New Roman"/>
          <w:sz w:val="24"/>
          <w:szCs w:val="24"/>
        </w:rPr>
        <w:t>v období od 2. - 16.</w:t>
      </w:r>
      <w:r w:rsidR="00AD7FA4">
        <w:rPr>
          <w:rFonts w:ascii="Times New Roman" w:hAnsi="Times New Roman" w:cs="Times New Roman"/>
          <w:sz w:val="24"/>
          <w:szCs w:val="24"/>
        </w:rPr>
        <w:t xml:space="preserve"> </w:t>
      </w:r>
      <w:r>
        <w:rPr>
          <w:rFonts w:ascii="Times New Roman" w:hAnsi="Times New Roman" w:cs="Times New Roman"/>
          <w:sz w:val="24"/>
          <w:szCs w:val="24"/>
        </w:rPr>
        <w:t>května.</w:t>
      </w:r>
    </w:p>
    <w:p w14:paraId="35262FF9" w14:textId="77777777" w:rsidR="001B76B6" w:rsidRDefault="001B76B6" w:rsidP="001742AD">
      <w:pPr>
        <w:pStyle w:val="Odstavecseseznamem"/>
        <w:numPr>
          <w:ilvl w:val="0"/>
          <w:numId w:val="9"/>
        </w:numPr>
        <w:jc w:val="both"/>
        <w:rPr>
          <w:rFonts w:ascii="Times New Roman" w:hAnsi="Times New Roman" w:cs="Times New Roman"/>
          <w:sz w:val="24"/>
          <w:szCs w:val="24"/>
        </w:rPr>
      </w:pPr>
      <w:r>
        <w:rPr>
          <w:rFonts w:ascii="Times New Roman" w:hAnsi="Times New Roman" w:cs="Times New Roman"/>
          <w:sz w:val="24"/>
          <w:szCs w:val="24"/>
        </w:rPr>
        <w:t>Přijímán</w:t>
      </w:r>
      <w:r w:rsidR="00621526">
        <w:rPr>
          <w:rFonts w:ascii="Times New Roman" w:hAnsi="Times New Roman" w:cs="Times New Roman"/>
          <w:sz w:val="24"/>
          <w:szCs w:val="24"/>
        </w:rPr>
        <w:t>í dětí do mateřské školy se řídí</w:t>
      </w:r>
      <w:r>
        <w:rPr>
          <w:rFonts w:ascii="Times New Roman" w:hAnsi="Times New Roman" w:cs="Times New Roman"/>
          <w:sz w:val="24"/>
          <w:szCs w:val="24"/>
        </w:rPr>
        <w:t xml:space="preserve"> kritér</w:t>
      </w:r>
      <w:r w:rsidR="009D6CEA">
        <w:rPr>
          <w:rFonts w:ascii="Times New Roman" w:hAnsi="Times New Roman" w:cs="Times New Roman"/>
          <w:sz w:val="24"/>
          <w:szCs w:val="24"/>
        </w:rPr>
        <w:t>ii, která</w:t>
      </w:r>
      <w:r>
        <w:rPr>
          <w:rFonts w:ascii="Times New Roman" w:hAnsi="Times New Roman" w:cs="Times New Roman"/>
          <w:sz w:val="24"/>
          <w:szCs w:val="24"/>
        </w:rPr>
        <w:t xml:space="preserve"> stanovuje ředitelka školy (§34 odst. 1-7 školského zákona).</w:t>
      </w:r>
    </w:p>
    <w:p w14:paraId="150B45C4" w14:textId="77777777" w:rsidR="001B76B6" w:rsidRDefault="001B76B6" w:rsidP="001742AD">
      <w:pPr>
        <w:pStyle w:val="Odstavecseseznamem"/>
        <w:numPr>
          <w:ilvl w:val="0"/>
          <w:numId w:val="9"/>
        </w:numPr>
        <w:jc w:val="both"/>
        <w:rPr>
          <w:rFonts w:ascii="Times New Roman" w:hAnsi="Times New Roman" w:cs="Times New Roman"/>
          <w:sz w:val="24"/>
          <w:szCs w:val="24"/>
        </w:rPr>
      </w:pPr>
      <w:r>
        <w:rPr>
          <w:rFonts w:ascii="Times New Roman" w:hAnsi="Times New Roman" w:cs="Times New Roman"/>
          <w:sz w:val="24"/>
          <w:szCs w:val="24"/>
        </w:rPr>
        <w:t>Termín zápisu včetně kritérií přijetí zveřejňuje ředitelka školy v dostatečném časovém předstihu na webových stránkách školy nebo informační tabuli školy.</w:t>
      </w:r>
    </w:p>
    <w:p w14:paraId="6C802FAA" w14:textId="77777777" w:rsidR="001B76B6" w:rsidRDefault="00D916F0" w:rsidP="009D6CEA">
      <w:pPr>
        <w:pStyle w:val="Nadpis2"/>
      </w:pPr>
      <w:bookmarkStart w:id="8" w:name="_Toc144805455"/>
      <w:r>
        <w:t>Ukončení předškolního vzdělávání</w:t>
      </w:r>
      <w:bookmarkEnd w:id="8"/>
      <w:r>
        <w:t xml:space="preserve"> </w:t>
      </w:r>
    </w:p>
    <w:p w14:paraId="0CB18732" w14:textId="77777777" w:rsidR="003E74EA" w:rsidRDefault="003E74EA" w:rsidP="00921B0D">
      <w:pPr>
        <w:ind w:firstLine="360"/>
        <w:jc w:val="both"/>
        <w:rPr>
          <w:rFonts w:ascii="Times New Roman" w:hAnsi="Times New Roman" w:cs="Times New Roman"/>
          <w:sz w:val="24"/>
          <w:szCs w:val="24"/>
        </w:rPr>
      </w:pPr>
      <w:r w:rsidRPr="003E74EA">
        <w:rPr>
          <w:rFonts w:ascii="Times New Roman" w:hAnsi="Times New Roman" w:cs="Times New Roman"/>
          <w:sz w:val="24"/>
          <w:szCs w:val="24"/>
        </w:rPr>
        <w:t xml:space="preserve">Ředitelka mateřské školy může </w:t>
      </w:r>
      <w:r w:rsidR="00D916F0">
        <w:rPr>
          <w:rFonts w:ascii="Times New Roman" w:hAnsi="Times New Roman" w:cs="Times New Roman"/>
          <w:sz w:val="24"/>
          <w:szCs w:val="24"/>
        </w:rPr>
        <w:t xml:space="preserve">po předchozím upozornění </w:t>
      </w:r>
      <w:r w:rsidRPr="003E74EA">
        <w:rPr>
          <w:rFonts w:ascii="Times New Roman" w:hAnsi="Times New Roman" w:cs="Times New Roman"/>
          <w:sz w:val="24"/>
          <w:szCs w:val="24"/>
        </w:rPr>
        <w:t>rozhodnout o ukončení vzdělávání dítěte</w:t>
      </w:r>
      <w:r w:rsidR="00D916F0">
        <w:rPr>
          <w:rFonts w:ascii="Times New Roman" w:hAnsi="Times New Roman" w:cs="Times New Roman"/>
          <w:sz w:val="24"/>
          <w:szCs w:val="24"/>
        </w:rPr>
        <w:t xml:space="preserve"> když: </w:t>
      </w:r>
    </w:p>
    <w:p w14:paraId="119C3526" w14:textId="77777777" w:rsidR="003E74EA" w:rsidRDefault="00621526" w:rsidP="001742AD">
      <w:pPr>
        <w:pStyle w:val="Odstavecseseznamem"/>
        <w:numPr>
          <w:ilvl w:val="0"/>
          <w:numId w:val="10"/>
        </w:numPr>
        <w:jc w:val="both"/>
        <w:rPr>
          <w:rFonts w:ascii="Times New Roman" w:hAnsi="Times New Roman" w:cs="Times New Roman"/>
          <w:sz w:val="24"/>
          <w:szCs w:val="24"/>
        </w:rPr>
      </w:pPr>
      <w:r>
        <w:rPr>
          <w:rFonts w:ascii="Times New Roman" w:hAnsi="Times New Roman" w:cs="Times New Roman"/>
          <w:sz w:val="24"/>
          <w:szCs w:val="24"/>
        </w:rPr>
        <w:t xml:space="preserve">se dítě nepřetržitě neúčastnilo </w:t>
      </w:r>
      <w:r w:rsidR="003E74EA" w:rsidRPr="003E74EA">
        <w:rPr>
          <w:rFonts w:ascii="Times New Roman" w:hAnsi="Times New Roman" w:cs="Times New Roman"/>
          <w:sz w:val="24"/>
          <w:szCs w:val="24"/>
        </w:rPr>
        <w:t xml:space="preserve">vzdělávání po dobu delší než 2 týdny a nebylo omluveno </w:t>
      </w:r>
      <w:r w:rsidR="003E74EA">
        <w:rPr>
          <w:rFonts w:ascii="Times New Roman" w:hAnsi="Times New Roman" w:cs="Times New Roman"/>
          <w:sz w:val="24"/>
          <w:szCs w:val="24"/>
        </w:rPr>
        <w:t>zákonným zástupcem</w:t>
      </w:r>
      <w:r w:rsidR="00091E82">
        <w:rPr>
          <w:rFonts w:ascii="Times New Roman" w:hAnsi="Times New Roman" w:cs="Times New Roman"/>
          <w:sz w:val="24"/>
          <w:szCs w:val="24"/>
        </w:rPr>
        <w:t xml:space="preserve"> </w:t>
      </w:r>
    </w:p>
    <w:p w14:paraId="30AFBE2F" w14:textId="77777777" w:rsidR="00091E82" w:rsidRDefault="00091E82" w:rsidP="001742AD">
      <w:pPr>
        <w:pStyle w:val="Odstavecseseznamem"/>
        <w:numPr>
          <w:ilvl w:val="0"/>
          <w:numId w:val="10"/>
        </w:numPr>
        <w:jc w:val="both"/>
        <w:rPr>
          <w:rFonts w:ascii="Times New Roman" w:hAnsi="Times New Roman" w:cs="Times New Roman"/>
          <w:sz w:val="24"/>
          <w:szCs w:val="24"/>
        </w:rPr>
      </w:pPr>
      <w:r>
        <w:rPr>
          <w:rFonts w:ascii="Times New Roman" w:hAnsi="Times New Roman" w:cs="Times New Roman"/>
          <w:sz w:val="24"/>
          <w:szCs w:val="24"/>
        </w:rPr>
        <w:t>zákonný zástupce</w:t>
      </w:r>
      <w:r w:rsidR="003E74EA">
        <w:rPr>
          <w:rFonts w:ascii="Times New Roman" w:hAnsi="Times New Roman" w:cs="Times New Roman"/>
          <w:sz w:val="24"/>
          <w:szCs w:val="24"/>
        </w:rPr>
        <w:t xml:space="preserve"> dí</w:t>
      </w:r>
      <w:r w:rsidR="00621526">
        <w:rPr>
          <w:rFonts w:ascii="Times New Roman" w:hAnsi="Times New Roman" w:cs="Times New Roman"/>
          <w:sz w:val="24"/>
          <w:szCs w:val="24"/>
        </w:rPr>
        <w:t>těte závažným způsobem opakovaně porušuje</w:t>
      </w:r>
      <w:r w:rsidR="003E74EA">
        <w:rPr>
          <w:rFonts w:ascii="Times New Roman" w:hAnsi="Times New Roman" w:cs="Times New Roman"/>
          <w:sz w:val="24"/>
          <w:szCs w:val="24"/>
        </w:rPr>
        <w:t xml:space="preserve"> š</w:t>
      </w:r>
      <w:r w:rsidR="00D916F0">
        <w:rPr>
          <w:rFonts w:ascii="Times New Roman" w:hAnsi="Times New Roman" w:cs="Times New Roman"/>
          <w:sz w:val="24"/>
          <w:szCs w:val="24"/>
        </w:rPr>
        <w:t xml:space="preserve">kolní řád (například vyzvedávání </w:t>
      </w:r>
      <w:r>
        <w:rPr>
          <w:rFonts w:ascii="Times New Roman" w:hAnsi="Times New Roman" w:cs="Times New Roman"/>
          <w:sz w:val="24"/>
          <w:szCs w:val="24"/>
        </w:rPr>
        <w:t>dítě</w:t>
      </w:r>
      <w:r w:rsidR="00D916F0">
        <w:rPr>
          <w:rFonts w:ascii="Times New Roman" w:hAnsi="Times New Roman" w:cs="Times New Roman"/>
          <w:sz w:val="24"/>
          <w:szCs w:val="24"/>
        </w:rPr>
        <w:t>te</w:t>
      </w:r>
      <w:r>
        <w:rPr>
          <w:rFonts w:ascii="Times New Roman" w:hAnsi="Times New Roman" w:cs="Times New Roman"/>
          <w:sz w:val="24"/>
          <w:szCs w:val="24"/>
        </w:rPr>
        <w:t xml:space="preserve"> po skončení provozu MŠ)</w:t>
      </w:r>
    </w:p>
    <w:p w14:paraId="611FE092" w14:textId="77777777" w:rsidR="003E74EA" w:rsidRDefault="00225970" w:rsidP="001742AD">
      <w:pPr>
        <w:pStyle w:val="Odstavecseseznamem"/>
        <w:numPr>
          <w:ilvl w:val="0"/>
          <w:numId w:val="10"/>
        </w:numPr>
        <w:jc w:val="both"/>
        <w:rPr>
          <w:rFonts w:ascii="Times New Roman" w:hAnsi="Times New Roman" w:cs="Times New Roman"/>
          <w:sz w:val="24"/>
          <w:szCs w:val="24"/>
        </w:rPr>
      </w:pPr>
      <w:r>
        <w:rPr>
          <w:rFonts w:ascii="Times New Roman" w:hAnsi="Times New Roman" w:cs="Times New Roman"/>
          <w:sz w:val="24"/>
          <w:szCs w:val="24"/>
        </w:rPr>
        <w:t xml:space="preserve">zákonný zástupce </w:t>
      </w:r>
      <w:r w:rsidR="003E74EA">
        <w:rPr>
          <w:rFonts w:ascii="Times New Roman" w:hAnsi="Times New Roman" w:cs="Times New Roman"/>
          <w:sz w:val="24"/>
          <w:szCs w:val="24"/>
        </w:rPr>
        <w:t xml:space="preserve">řádně nehradí úplatu za </w:t>
      </w:r>
      <w:r w:rsidR="00091E82">
        <w:rPr>
          <w:rFonts w:ascii="Times New Roman" w:hAnsi="Times New Roman" w:cs="Times New Roman"/>
          <w:sz w:val="24"/>
          <w:szCs w:val="24"/>
        </w:rPr>
        <w:t>předškolní vzdělávání a stravné</w:t>
      </w:r>
    </w:p>
    <w:p w14:paraId="1EF73687" w14:textId="152F246A" w:rsidR="00D916F0" w:rsidRDefault="003E74EA" w:rsidP="001742AD">
      <w:pPr>
        <w:pStyle w:val="Odstavecseseznamem"/>
        <w:numPr>
          <w:ilvl w:val="0"/>
          <w:numId w:val="10"/>
        </w:numPr>
        <w:jc w:val="both"/>
        <w:rPr>
          <w:rFonts w:ascii="Times New Roman" w:hAnsi="Times New Roman" w:cs="Times New Roman"/>
          <w:sz w:val="24"/>
          <w:szCs w:val="24"/>
        </w:rPr>
      </w:pPr>
      <w:r>
        <w:rPr>
          <w:rFonts w:ascii="Times New Roman" w:hAnsi="Times New Roman" w:cs="Times New Roman"/>
          <w:sz w:val="24"/>
          <w:szCs w:val="24"/>
        </w:rPr>
        <w:t xml:space="preserve">ukončení pobytu doporučí lékař nebo školské poradenské zařízení v průběhu zkušebního pobytu (§35 školského </w:t>
      </w:r>
      <w:r w:rsidR="00225970">
        <w:rPr>
          <w:rFonts w:ascii="Times New Roman" w:hAnsi="Times New Roman" w:cs="Times New Roman"/>
          <w:sz w:val="24"/>
          <w:szCs w:val="24"/>
        </w:rPr>
        <w:t>zákona</w:t>
      </w:r>
      <w:r w:rsidR="00621526">
        <w:rPr>
          <w:rFonts w:ascii="Times New Roman" w:hAnsi="Times New Roman" w:cs="Times New Roman"/>
          <w:sz w:val="24"/>
          <w:szCs w:val="24"/>
        </w:rPr>
        <w:t>)</w:t>
      </w:r>
    </w:p>
    <w:p w14:paraId="0CF3ABB1" w14:textId="77777777" w:rsidR="00140C7B" w:rsidRDefault="00621526" w:rsidP="00140C7B">
      <w:pPr>
        <w:jc w:val="both"/>
        <w:rPr>
          <w:rFonts w:ascii="Times New Roman" w:hAnsi="Times New Roman" w:cs="Times New Roman"/>
          <w:sz w:val="24"/>
          <w:szCs w:val="24"/>
        </w:rPr>
      </w:pPr>
      <w:r>
        <w:rPr>
          <w:rFonts w:ascii="Times New Roman" w:hAnsi="Times New Roman" w:cs="Times New Roman"/>
          <w:sz w:val="24"/>
          <w:szCs w:val="24"/>
        </w:rPr>
        <w:t>Nevztahuje se na děti</w:t>
      </w:r>
      <w:r w:rsidR="00140C7B">
        <w:rPr>
          <w:rFonts w:ascii="Times New Roman" w:hAnsi="Times New Roman" w:cs="Times New Roman"/>
          <w:sz w:val="24"/>
          <w:szCs w:val="24"/>
        </w:rPr>
        <w:t>, které plní povinné předškolní vzdělávání.</w:t>
      </w:r>
    </w:p>
    <w:p w14:paraId="7B0E662F" w14:textId="4BEDD8C9" w:rsidR="002E1797" w:rsidRPr="004F541E" w:rsidRDefault="006630BC" w:rsidP="00921B0D">
      <w:pPr>
        <w:pStyle w:val="Nadpis2"/>
      </w:pPr>
      <w:bookmarkStart w:id="9" w:name="_Toc144805456"/>
      <w:r w:rsidRPr="004F541E">
        <w:t>Povinn</w:t>
      </w:r>
      <w:r w:rsidR="00273CC5" w:rsidRPr="004F541E">
        <w:t>é</w:t>
      </w:r>
      <w:r w:rsidR="002E1797" w:rsidRPr="004F541E">
        <w:t xml:space="preserve"> předškolní vzdělávání</w:t>
      </w:r>
      <w:bookmarkEnd w:id="9"/>
    </w:p>
    <w:p w14:paraId="0FBE3A35" w14:textId="7258FCEA" w:rsidR="000A55C6" w:rsidRPr="004F541E" w:rsidRDefault="000A55C6" w:rsidP="0065284D">
      <w:pPr>
        <w:jc w:val="both"/>
        <w:rPr>
          <w:rFonts w:ascii="Times New Roman" w:hAnsi="Times New Roman" w:cs="Times New Roman"/>
          <w:sz w:val="24"/>
          <w:szCs w:val="24"/>
        </w:rPr>
      </w:pPr>
      <w:r w:rsidRPr="004F541E">
        <w:rPr>
          <w:rFonts w:ascii="Times New Roman" w:hAnsi="Times New Roman" w:cs="Times New Roman"/>
          <w:sz w:val="24"/>
          <w:szCs w:val="24"/>
        </w:rPr>
        <w:t xml:space="preserve">      Povinné předškolní vzdělávání je povinné pro dítě, které od počátku školního, který následuje po dni, kdy dítě dosáhne pátého roku věku. Uvedená povinnost trvá až do zahájení povinné školní docházky (§ 34a školského zákona)</w:t>
      </w:r>
    </w:p>
    <w:p w14:paraId="727324D0" w14:textId="2965CF59" w:rsidR="002E1797" w:rsidRDefault="00A26BE7" w:rsidP="001742AD">
      <w:pPr>
        <w:pStyle w:val="Odstavecseseznamem"/>
        <w:numPr>
          <w:ilvl w:val="0"/>
          <w:numId w:val="7"/>
        </w:numPr>
        <w:jc w:val="both"/>
        <w:rPr>
          <w:rFonts w:ascii="Times New Roman" w:hAnsi="Times New Roman" w:cs="Times New Roman"/>
          <w:sz w:val="24"/>
          <w:szCs w:val="24"/>
        </w:rPr>
      </w:pPr>
      <w:r w:rsidRPr="004F541E">
        <w:rPr>
          <w:rFonts w:ascii="Times New Roman" w:hAnsi="Times New Roman" w:cs="Times New Roman"/>
          <w:sz w:val="24"/>
          <w:szCs w:val="24"/>
        </w:rPr>
        <w:t xml:space="preserve">povinné předškolní vzdělávání probíhá formou pravidelné docházky </w:t>
      </w:r>
      <w:r w:rsidR="002E1797" w:rsidRPr="004F541E">
        <w:rPr>
          <w:rFonts w:ascii="Times New Roman" w:hAnsi="Times New Roman" w:cs="Times New Roman"/>
          <w:sz w:val="24"/>
          <w:szCs w:val="24"/>
        </w:rPr>
        <w:t>v pracovní dny</w:t>
      </w:r>
      <w:r w:rsidR="00621526" w:rsidRPr="004F541E">
        <w:rPr>
          <w:rFonts w:ascii="Times New Roman" w:hAnsi="Times New Roman" w:cs="Times New Roman"/>
          <w:sz w:val="24"/>
          <w:szCs w:val="24"/>
        </w:rPr>
        <w:t xml:space="preserve"> (nepřetržitě 4 hodiny denně), ta</w:t>
      </w:r>
      <w:r w:rsidR="002E1797" w:rsidRPr="004F541E">
        <w:rPr>
          <w:rFonts w:ascii="Times New Roman" w:hAnsi="Times New Roman" w:cs="Times New Roman"/>
          <w:sz w:val="24"/>
          <w:szCs w:val="24"/>
        </w:rPr>
        <w:t>to povinnost se nevztahuje na období školních prázdnin</w:t>
      </w:r>
    </w:p>
    <w:p w14:paraId="41D055FC" w14:textId="4AA07013" w:rsidR="00792C96" w:rsidRPr="00176380" w:rsidRDefault="00792C96" w:rsidP="00176380">
      <w:pPr>
        <w:pStyle w:val="Odstavecseseznamem"/>
        <w:numPr>
          <w:ilvl w:val="0"/>
          <w:numId w:val="7"/>
        </w:numPr>
        <w:jc w:val="both"/>
        <w:rPr>
          <w:rFonts w:ascii="Times New Roman" w:hAnsi="Times New Roman" w:cs="Times New Roman"/>
          <w:sz w:val="24"/>
          <w:szCs w:val="24"/>
        </w:rPr>
      </w:pPr>
      <w:r>
        <w:rPr>
          <w:rFonts w:ascii="Times New Roman" w:hAnsi="Times New Roman" w:cs="Times New Roman"/>
          <w:sz w:val="24"/>
          <w:szCs w:val="24"/>
        </w:rPr>
        <w:lastRenderedPageBreak/>
        <w:t>p</w:t>
      </w:r>
      <w:r w:rsidRPr="00792C96">
        <w:rPr>
          <w:rFonts w:ascii="Times New Roman" w:hAnsi="Times New Roman" w:cs="Times New Roman"/>
          <w:sz w:val="24"/>
          <w:szCs w:val="24"/>
        </w:rPr>
        <w:t>odle vyhlášky č.271/2021 Sb. a metodiky MŠM</w:t>
      </w:r>
      <w:r w:rsidR="00977DB5">
        <w:rPr>
          <w:rFonts w:ascii="Times New Roman" w:hAnsi="Times New Roman" w:cs="Times New Roman"/>
          <w:sz w:val="24"/>
          <w:szCs w:val="24"/>
        </w:rPr>
        <w:t>T</w:t>
      </w:r>
      <w:r>
        <w:rPr>
          <w:rFonts w:ascii="Times New Roman" w:hAnsi="Times New Roman" w:cs="Times New Roman"/>
          <w:sz w:val="24"/>
          <w:szCs w:val="24"/>
        </w:rPr>
        <w:t xml:space="preserve"> je</w:t>
      </w:r>
      <w:r w:rsidRPr="00792C96">
        <w:rPr>
          <w:rFonts w:ascii="Times New Roman" w:hAnsi="Times New Roman" w:cs="Times New Roman"/>
          <w:sz w:val="24"/>
          <w:szCs w:val="24"/>
        </w:rPr>
        <w:t xml:space="preserve"> v MŠ </w:t>
      </w:r>
      <w:r>
        <w:rPr>
          <w:rFonts w:ascii="Times New Roman" w:hAnsi="Times New Roman" w:cs="Times New Roman"/>
          <w:sz w:val="24"/>
          <w:szCs w:val="24"/>
        </w:rPr>
        <w:t xml:space="preserve">U Stromu vytvořená </w:t>
      </w:r>
      <w:r w:rsidRPr="00792C96">
        <w:rPr>
          <w:rFonts w:ascii="Times New Roman" w:hAnsi="Times New Roman" w:cs="Times New Roman"/>
          <w:sz w:val="24"/>
          <w:szCs w:val="24"/>
        </w:rPr>
        <w:t>jazyková</w:t>
      </w:r>
      <w:r>
        <w:rPr>
          <w:rFonts w:ascii="Times New Roman" w:hAnsi="Times New Roman" w:cs="Times New Roman"/>
          <w:sz w:val="24"/>
          <w:szCs w:val="24"/>
        </w:rPr>
        <w:t xml:space="preserve"> </w:t>
      </w:r>
      <w:r w:rsidRPr="00792C96">
        <w:rPr>
          <w:rFonts w:ascii="Times New Roman" w:hAnsi="Times New Roman" w:cs="Times New Roman"/>
          <w:sz w:val="24"/>
          <w:szCs w:val="24"/>
        </w:rPr>
        <w:t xml:space="preserve">skupina pro děti s povinnou předškolní docházkou, kde se děti s OMJ zdokonalují </w:t>
      </w:r>
      <w:r w:rsidRPr="00176380">
        <w:rPr>
          <w:rFonts w:ascii="Times New Roman" w:hAnsi="Times New Roman" w:cs="Times New Roman"/>
          <w:sz w:val="24"/>
          <w:szCs w:val="24"/>
        </w:rPr>
        <w:t>ve znalosti ČJ</w:t>
      </w:r>
      <w:r w:rsidR="00176380">
        <w:rPr>
          <w:rFonts w:ascii="Times New Roman" w:hAnsi="Times New Roman" w:cs="Times New Roman"/>
          <w:sz w:val="24"/>
          <w:szCs w:val="24"/>
        </w:rPr>
        <w:t>. Výuka probíhá v pondělí v odpoledních hodinách.</w:t>
      </w:r>
    </w:p>
    <w:p w14:paraId="413463BA" w14:textId="77777777" w:rsidR="00567498" w:rsidRPr="003B1BCA" w:rsidRDefault="00567498" w:rsidP="00921B0D">
      <w:pPr>
        <w:pStyle w:val="Nadpis2"/>
      </w:pPr>
      <w:bookmarkStart w:id="10" w:name="_Toc144805457"/>
      <w:r w:rsidRPr="003B1BCA">
        <w:t>Individuální vzdělávání</w:t>
      </w:r>
      <w:bookmarkEnd w:id="10"/>
    </w:p>
    <w:p w14:paraId="11E2BAFA" w14:textId="77777777" w:rsidR="00567498" w:rsidRDefault="00567498" w:rsidP="001742AD">
      <w:pPr>
        <w:pStyle w:val="Odstavecseseznamem"/>
        <w:numPr>
          <w:ilvl w:val="0"/>
          <w:numId w:val="7"/>
        </w:numPr>
        <w:jc w:val="both"/>
        <w:rPr>
          <w:rFonts w:ascii="Times New Roman" w:hAnsi="Times New Roman" w:cs="Times New Roman"/>
          <w:sz w:val="24"/>
          <w:szCs w:val="24"/>
        </w:rPr>
      </w:pPr>
      <w:r>
        <w:rPr>
          <w:rFonts w:ascii="Times New Roman" w:hAnsi="Times New Roman" w:cs="Times New Roman"/>
          <w:sz w:val="24"/>
          <w:szCs w:val="24"/>
        </w:rPr>
        <w:t>V</w:t>
      </w:r>
      <w:r w:rsidRPr="00277C58">
        <w:rPr>
          <w:rFonts w:ascii="Times New Roman" w:hAnsi="Times New Roman" w:cs="Times New Roman"/>
          <w:sz w:val="24"/>
          <w:szCs w:val="24"/>
        </w:rPr>
        <w:t>ztahuje se pouze na předškolní dítě, pro které je vzdělávání povinné a které bylo přijato ke vzdělávání do mateřské školy</w:t>
      </w:r>
      <w:r>
        <w:rPr>
          <w:rFonts w:ascii="Times New Roman" w:hAnsi="Times New Roman" w:cs="Times New Roman"/>
          <w:sz w:val="24"/>
          <w:szCs w:val="24"/>
        </w:rPr>
        <w:t>.</w:t>
      </w:r>
    </w:p>
    <w:p w14:paraId="422BCB95" w14:textId="77777777" w:rsidR="00567498" w:rsidRDefault="00567498" w:rsidP="001742AD">
      <w:pPr>
        <w:pStyle w:val="Odstavecseseznamem"/>
        <w:numPr>
          <w:ilvl w:val="0"/>
          <w:numId w:val="7"/>
        </w:numPr>
        <w:jc w:val="both"/>
        <w:rPr>
          <w:rFonts w:ascii="Times New Roman" w:hAnsi="Times New Roman" w:cs="Times New Roman"/>
          <w:sz w:val="24"/>
          <w:szCs w:val="24"/>
        </w:rPr>
      </w:pPr>
      <w:r>
        <w:rPr>
          <w:rFonts w:ascii="Times New Roman" w:hAnsi="Times New Roman" w:cs="Times New Roman"/>
          <w:sz w:val="24"/>
          <w:szCs w:val="24"/>
        </w:rPr>
        <w:t>Ředitelka mateřské školy se dohodne se zákonným zástupcem dítěte a stanoví se způsob i termíny přezkoušení dítěte. Jedná se o způsob ově</w:t>
      </w:r>
      <w:r w:rsidR="00BF068F">
        <w:rPr>
          <w:rFonts w:ascii="Times New Roman" w:hAnsi="Times New Roman" w:cs="Times New Roman"/>
          <w:sz w:val="24"/>
          <w:szCs w:val="24"/>
        </w:rPr>
        <w:t>ření úrovně poznatků, dovedností</w:t>
      </w:r>
      <w:r>
        <w:rPr>
          <w:rFonts w:ascii="Times New Roman" w:hAnsi="Times New Roman" w:cs="Times New Roman"/>
          <w:sz w:val="24"/>
          <w:szCs w:val="24"/>
        </w:rPr>
        <w:t>, hodnot a postojů dítěte stanovených Rámcovým vzdělávacím programem pro předškolní vzdělávání (§34b odst. 3 školského zákona).</w:t>
      </w:r>
    </w:p>
    <w:p w14:paraId="252DE6E7" w14:textId="68002B46" w:rsidR="00567498" w:rsidRDefault="00567498" w:rsidP="001742AD">
      <w:pPr>
        <w:pStyle w:val="Odstavecseseznamem"/>
        <w:numPr>
          <w:ilvl w:val="0"/>
          <w:numId w:val="7"/>
        </w:numPr>
        <w:jc w:val="both"/>
        <w:rPr>
          <w:rFonts w:ascii="Times New Roman" w:hAnsi="Times New Roman" w:cs="Times New Roman"/>
          <w:sz w:val="24"/>
          <w:szCs w:val="24"/>
        </w:rPr>
      </w:pPr>
      <w:r>
        <w:rPr>
          <w:rFonts w:ascii="Times New Roman" w:hAnsi="Times New Roman" w:cs="Times New Roman"/>
          <w:sz w:val="24"/>
          <w:szCs w:val="24"/>
        </w:rPr>
        <w:t>Zákonný zástupce dítěte je povinen zajistit účast dítěte u ověření. V případě, že tak neučiní ani v náhradním termínu</w:t>
      </w:r>
      <w:r w:rsidR="00BF068F">
        <w:rPr>
          <w:rFonts w:ascii="Times New Roman" w:hAnsi="Times New Roman" w:cs="Times New Roman"/>
          <w:sz w:val="24"/>
          <w:szCs w:val="24"/>
        </w:rPr>
        <w:t>, ředitelka ukončí</w:t>
      </w:r>
      <w:r>
        <w:rPr>
          <w:rFonts w:ascii="Times New Roman" w:hAnsi="Times New Roman" w:cs="Times New Roman"/>
          <w:sz w:val="24"/>
          <w:szCs w:val="24"/>
        </w:rPr>
        <w:t xml:space="preserve"> individuální vzdělávání dítěte.</w:t>
      </w:r>
    </w:p>
    <w:p w14:paraId="071DF8AF" w14:textId="11BE59AF" w:rsidR="004F541E" w:rsidRDefault="004F541E" w:rsidP="004F541E">
      <w:pPr>
        <w:pStyle w:val="Odstavecseseznamem"/>
        <w:numPr>
          <w:ilvl w:val="0"/>
          <w:numId w:val="7"/>
        </w:numPr>
        <w:jc w:val="both"/>
        <w:rPr>
          <w:rFonts w:ascii="Times New Roman" w:hAnsi="Times New Roman" w:cs="Times New Roman"/>
          <w:sz w:val="24"/>
          <w:szCs w:val="24"/>
        </w:rPr>
      </w:pPr>
      <w:r>
        <w:rPr>
          <w:rFonts w:ascii="Times New Roman" w:hAnsi="Times New Roman" w:cs="Times New Roman"/>
          <w:sz w:val="24"/>
          <w:szCs w:val="24"/>
        </w:rPr>
        <w:t>V</w:t>
      </w:r>
      <w:r w:rsidRPr="00632C48">
        <w:rPr>
          <w:rFonts w:ascii="Times New Roman" w:hAnsi="Times New Roman" w:cs="Times New Roman"/>
          <w:sz w:val="24"/>
          <w:szCs w:val="24"/>
        </w:rPr>
        <w:t xml:space="preserve"> případě </w:t>
      </w:r>
      <w:r>
        <w:rPr>
          <w:rFonts w:ascii="Times New Roman" w:hAnsi="Times New Roman" w:cs="Times New Roman"/>
          <w:sz w:val="24"/>
          <w:szCs w:val="24"/>
        </w:rPr>
        <w:t xml:space="preserve">individuálního způsobu předškolního </w:t>
      </w:r>
      <w:r w:rsidRPr="00632C48">
        <w:rPr>
          <w:rFonts w:ascii="Times New Roman" w:hAnsi="Times New Roman" w:cs="Times New Roman"/>
          <w:sz w:val="24"/>
          <w:szCs w:val="24"/>
        </w:rPr>
        <w:t>vzdělávání je zákonný zástupce povinen písemně oznámit tuto skutečnost řediteli nejpozději 3 měsíce před začátkem</w:t>
      </w:r>
      <w:r>
        <w:rPr>
          <w:rFonts w:ascii="Times New Roman" w:hAnsi="Times New Roman" w:cs="Times New Roman"/>
          <w:sz w:val="24"/>
          <w:szCs w:val="24"/>
        </w:rPr>
        <w:t xml:space="preserve"> školního roku, kterým začíná ta</w:t>
      </w:r>
      <w:r w:rsidRPr="00632C48">
        <w:rPr>
          <w:rFonts w:ascii="Times New Roman" w:hAnsi="Times New Roman" w:cs="Times New Roman"/>
          <w:sz w:val="24"/>
          <w:szCs w:val="24"/>
        </w:rPr>
        <w:t>to povinnost</w:t>
      </w:r>
      <w:r>
        <w:rPr>
          <w:rFonts w:ascii="Times New Roman" w:hAnsi="Times New Roman" w:cs="Times New Roman"/>
          <w:sz w:val="24"/>
          <w:szCs w:val="24"/>
        </w:rPr>
        <w:t>.</w:t>
      </w:r>
    </w:p>
    <w:p w14:paraId="2F973273" w14:textId="77777777" w:rsidR="00091E82" w:rsidRDefault="00140C7B" w:rsidP="001742AD">
      <w:pPr>
        <w:pStyle w:val="Nadpis1"/>
      </w:pPr>
      <w:bookmarkStart w:id="11" w:name="_Toc144805458"/>
      <w:r>
        <w:t>Podrobnosti o pravidlech</w:t>
      </w:r>
      <w:r w:rsidR="00091E82" w:rsidRPr="00091E82">
        <w:t xml:space="preserve"> vzájemných vztahů </w:t>
      </w:r>
      <w:r w:rsidR="00091E82">
        <w:t>se zaměstnanci ve škole</w:t>
      </w:r>
      <w:bookmarkEnd w:id="11"/>
    </w:p>
    <w:p w14:paraId="37466847" w14:textId="3B080A80" w:rsidR="00377BE2" w:rsidRPr="00A675C2" w:rsidRDefault="00377BE2" w:rsidP="00921B0D">
      <w:pPr>
        <w:pStyle w:val="Nadpis2"/>
      </w:pPr>
      <w:bookmarkStart w:id="12" w:name="_Toc144805459"/>
      <w:r w:rsidRPr="00A675C2">
        <w:t>Př</w:t>
      </w:r>
      <w:r w:rsidR="00175EC4" w:rsidRPr="00A675C2">
        <w:t>íchody a vyzvedávání dětí</w:t>
      </w:r>
      <w:bookmarkEnd w:id="12"/>
    </w:p>
    <w:p w14:paraId="3BE9D5E6" w14:textId="4101D71D" w:rsidR="00273CC5" w:rsidRPr="00A675C2" w:rsidRDefault="00377BE2" w:rsidP="001742AD">
      <w:pPr>
        <w:pStyle w:val="Odstavecseseznamem"/>
        <w:numPr>
          <w:ilvl w:val="0"/>
          <w:numId w:val="11"/>
        </w:numPr>
        <w:jc w:val="both"/>
        <w:rPr>
          <w:rFonts w:ascii="Times New Roman" w:hAnsi="Times New Roman" w:cs="Times New Roman"/>
          <w:b/>
          <w:sz w:val="24"/>
          <w:szCs w:val="24"/>
        </w:rPr>
      </w:pPr>
      <w:r w:rsidRPr="00A675C2">
        <w:rPr>
          <w:rFonts w:ascii="Times New Roman" w:hAnsi="Times New Roman" w:cs="Times New Roman"/>
          <w:sz w:val="24"/>
          <w:szCs w:val="24"/>
        </w:rPr>
        <w:t xml:space="preserve">Příchod dětí do mateřské školy stanovuje ředitelka školy v době od </w:t>
      </w:r>
      <w:r w:rsidR="00F76860">
        <w:rPr>
          <w:rFonts w:ascii="Times New Roman" w:hAnsi="Times New Roman" w:cs="Times New Roman"/>
          <w:sz w:val="24"/>
          <w:szCs w:val="24"/>
        </w:rPr>
        <w:t>6.30</w:t>
      </w:r>
      <w:r w:rsidRPr="00A675C2">
        <w:rPr>
          <w:rFonts w:ascii="Times New Roman" w:hAnsi="Times New Roman" w:cs="Times New Roman"/>
          <w:sz w:val="24"/>
          <w:szCs w:val="24"/>
        </w:rPr>
        <w:t xml:space="preserve"> - 8:00 hod.</w:t>
      </w:r>
    </w:p>
    <w:p w14:paraId="231B4B2E" w14:textId="7EA28589" w:rsidR="00377BE2" w:rsidRPr="00A675C2" w:rsidRDefault="00377BE2" w:rsidP="00273CC5">
      <w:pPr>
        <w:pStyle w:val="Odstavecseseznamem"/>
        <w:jc w:val="both"/>
        <w:rPr>
          <w:rFonts w:ascii="Times New Roman" w:hAnsi="Times New Roman" w:cs="Times New Roman"/>
          <w:b/>
          <w:sz w:val="24"/>
          <w:szCs w:val="24"/>
        </w:rPr>
      </w:pPr>
      <w:r w:rsidRPr="00A675C2">
        <w:rPr>
          <w:rFonts w:ascii="Times New Roman" w:hAnsi="Times New Roman" w:cs="Times New Roman"/>
          <w:sz w:val="24"/>
          <w:szCs w:val="24"/>
        </w:rPr>
        <w:t xml:space="preserve"> (§1c vyhlášky č. 14/2005 </w:t>
      </w:r>
      <w:r w:rsidR="006630BC" w:rsidRPr="00A675C2">
        <w:rPr>
          <w:rFonts w:ascii="Times New Roman" w:hAnsi="Times New Roman" w:cs="Times New Roman"/>
          <w:sz w:val="24"/>
          <w:szCs w:val="24"/>
        </w:rPr>
        <w:t>Sb.)</w:t>
      </w:r>
      <w:r w:rsidRPr="00A675C2">
        <w:rPr>
          <w:rFonts w:ascii="Times New Roman" w:hAnsi="Times New Roman" w:cs="Times New Roman"/>
          <w:sz w:val="24"/>
          <w:szCs w:val="24"/>
        </w:rPr>
        <w:t xml:space="preserve">. Po předchozí dohodě </w:t>
      </w:r>
      <w:r w:rsidRPr="00F76860">
        <w:rPr>
          <w:rFonts w:ascii="Times New Roman" w:hAnsi="Times New Roman" w:cs="Times New Roman"/>
          <w:b/>
          <w:bCs/>
          <w:i/>
          <w:iCs/>
          <w:sz w:val="24"/>
          <w:szCs w:val="24"/>
          <w:u w:val="single"/>
        </w:rPr>
        <w:t>ve výjimečných</w:t>
      </w:r>
      <w:r w:rsidRPr="00A675C2">
        <w:rPr>
          <w:rFonts w:ascii="Times New Roman" w:hAnsi="Times New Roman" w:cs="Times New Roman"/>
          <w:sz w:val="24"/>
          <w:szCs w:val="24"/>
        </w:rPr>
        <w:t xml:space="preserve"> případech je možné dítě přivést i po této stanovené době, nesmí omezovat a narušovat vlastní vzdělávací proces.</w:t>
      </w:r>
    </w:p>
    <w:p w14:paraId="691FDFF3" w14:textId="77777777" w:rsidR="00377BE2" w:rsidRPr="00A675C2" w:rsidRDefault="00377BE2" w:rsidP="001742AD">
      <w:pPr>
        <w:pStyle w:val="Odstavecseseznamem"/>
        <w:numPr>
          <w:ilvl w:val="0"/>
          <w:numId w:val="11"/>
        </w:numPr>
        <w:jc w:val="both"/>
        <w:rPr>
          <w:rFonts w:ascii="Times New Roman" w:hAnsi="Times New Roman" w:cs="Times New Roman"/>
          <w:b/>
          <w:sz w:val="24"/>
          <w:szCs w:val="24"/>
        </w:rPr>
      </w:pPr>
      <w:r w:rsidRPr="00A675C2">
        <w:rPr>
          <w:rFonts w:ascii="Times New Roman" w:hAnsi="Times New Roman" w:cs="Times New Roman"/>
          <w:sz w:val="24"/>
          <w:szCs w:val="24"/>
        </w:rPr>
        <w:t>Dítě předávají zákonní zástupci učitelkám ve třídě. Učitelka poté přebírá za dítě odpovědnost až do doby jeho předání zákonnému zástupci nebo pověřeným</w:t>
      </w:r>
      <w:r w:rsidR="00BF068F" w:rsidRPr="00A675C2">
        <w:rPr>
          <w:rFonts w:ascii="Times New Roman" w:hAnsi="Times New Roman" w:cs="Times New Roman"/>
          <w:sz w:val="24"/>
          <w:szCs w:val="24"/>
        </w:rPr>
        <w:t xml:space="preserve"> osobám</w:t>
      </w:r>
      <w:r w:rsidR="00140C7B" w:rsidRPr="00A675C2">
        <w:rPr>
          <w:rFonts w:ascii="Times New Roman" w:hAnsi="Times New Roman" w:cs="Times New Roman"/>
          <w:sz w:val="24"/>
          <w:szCs w:val="24"/>
        </w:rPr>
        <w:t>.</w:t>
      </w:r>
      <w:r w:rsidRPr="00A675C2">
        <w:rPr>
          <w:rFonts w:ascii="Times New Roman" w:hAnsi="Times New Roman" w:cs="Times New Roman"/>
          <w:sz w:val="24"/>
          <w:szCs w:val="24"/>
        </w:rPr>
        <w:t xml:space="preserve"> Po vyzvednutí dítěte ve třídě nebo na školní zahradě nese zákonný zástupce odpovědnost za</w:t>
      </w:r>
      <w:r w:rsidR="00140C7B" w:rsidRPr="00A675C2">
        <w:rPr>
          <w:rFonts w:ascii="Times New Roman" w:hAnsi="Times New Roman" w:cs="Times New Roman"/>
          <w:sz w:val="24"/>
          <w:szCs w:val="24"/>
        </w:rPr>
        <w:t xml:space="preserve"> dítě </w:t>
      </w:r>
      <w:r w:rsidR="006630BC" w:rsidRPr="00A675C2">
        <w:rPr>
          <w:rFonts w:ascii="Times New Roman" w:hAnsi="Times New Roman" w:cs="Times New Roman"/>
          <w:sz w:val="24"/>
          <w:szCs w:val="24"/>
        </w:rPr>
        <w:t>včetně pohybu</w:t>
      </w:r>
      <w:r w:rsidR="00140C7B" w:rsidRPr="00A675C2">
        <w:rPr>
          <w:rFonts w:ascii="Times New Roman" w:hAnsi="Times New Roman" w:cs="Times New Roman"/>
          <w:sz w:val="24"/>
          <w:szCs w:val="24"/>
        </w:rPr>
        <w:t xml:space="preserve"> v prostorách </w:t>
      </w:r>
      <w:r w:rsidRPr="00A675C2">
        <w:rPr>
          <w:rFonts w:ascii="Times New Roman" w:hAnsi="Times New Roman" w:cs="Times New Roman"/>
          <w:sz w:val="24"/>
          <w:szCs w:val="24"/>
        </w:rPr>
        <w:t>školy.</w:t>
      </w:r>
    </w:p>
    <w:p w14:paraId="06DF6EFB" w14:textId="7B4F12E8" w:rsidR="00AF1468" w:rsidRPr="00F76860" w:rsidRDefault="00963DCC" w:rsidP="001742AD">
      <w:pPr>
        <w:pStyle w:val="Odstavecseseznamem"/>
        <w:numPr>
          <w:ilvl w:val="0"/>
          <w:numId w:val="11"/>
        </w:numPr>
        <w:jc w:val="both"/>
        <w:rPr>
          <w:rFonts w:ascii="Times New Roman" w:hAnsi="Times New Roman" w:cs="Times New Roman"/>
          <w:b/>
          <w:bCs/>
          <w:sz w:val="24"/>
          <w:szCs w:val="24"/>
        </w:rPr>
      </w:pPr>
      <w:r w:rsidRPr="00A675C2">
        <w:rPr>
          <w:rFonts w:ascii="Times New Roman" w:hAnsi="Times New Roman" w:cs="Times New Roman"/>
          <w:sz w:val="24"/>
          <w:szCs w:val="24"/>
        </w:rPr>
        <w:t>Zákonní zástupci dítěte mohou p</w:t>
      </w:r>
      <w:r w:rsidR="00140C7B" w:rsidRPr="00A675C2">
        <w:rPr>
          <w:rFonts w:ascii="Times New Roman" w:hAnsi="Times New Roman" w:cs="Times New Roman"/>
          <w:sz w:val="24"/>
          <w:szCs w:val="24"/>
        </w:rPr>
        <w:t>ověřit vyzvedáváním jiné osoby</w:t>
      </w:r>
      <w:r w:rsidR="00AF1468" w:rsidRPr="00A675C2">
        <w:rPr>
          <w:rFonts w:ascii="Times New Roman" w:hAnsi="Times New Roman" w:cs="Times New Roman"/>
          <w:sz w:val="24"/>
          <w:szCs w:val="24"/>
        </w:rPr>
        <w:t>.</w:t>
      </w:r>
      <w:r w:rsidRPr="00A675C2">
        <w:rPr>
          <w:rFonts w:ascii="Times New Roman" w:hAnsi="Times New Roman" w:cs="Times New Roman"/>
          <w:sz w:val="24"/>
          <w:szCs w:val="24"/>
        </w:rPr>
        <w:t xml:space="preserve"> Musí však nejdříve vyplnit písemné </w:t>
      </w:r>
      <w:r w:rsidR="00273CC5" w:rsidRPr="00A675C2">
        <w:rPr>
          <w:rFonts w:ascii="Times New Roman" w:hAnsi="Times New Roman" w:cs="Times New Roman"/>
          <w:sz w:val="24"/>
          <w:szCs w:val="24"/>
        </w:rPr>
        <w:t xml:space="preserve">pověření: </w:t>
      </w:r>
      <w:r w:rsidR="00273CC5" w:rsidRPr="00F76860">
        <w:rPr>
          <w:rFonts w:ascii="Times New Roman" w:hAnsi="Times New Roman" w:cs="Times New Roman"/>
          <w:b/>
          <w:bCs/>
          <w:sz w:val="24"/>
          <w:szCs w:val="24"/>
        </w:rPr>
        <w:t>„Dohodu</w:t>
      </w:r>
      <w:r w:rsidR="00AF1468" w:rsidRPr="00F76860">
        <w:rPr>
          <w:rFonts w:ascii="Times New Roman" w:hAnsi="Times New Roman" w:cs="Times New Roman"/>
          <w:b/>
          <w:bCs/>
          <w:sz w:val="24"/>
          <w:szCs w:val="24"/>
        </w:rPr>
        <w:t xml:space="preserve"> o zastupování zákonných zástupců"</w:t>
      </w:r>
      <w:r w:rsidR="00F76860" w:rsidRPr="00F76860">
        <w:rPr>
          <w:rFonts w:ascii="Times New Roman" w:hAnsi="Times New Roman" w:cs="Times New Roman"/>
          <w:b/>
          <w:bCs/>
          <w:sz w:val="24"/>
          <w:szCs w:val="24"/>
        </w:rPr>
        <w:t>( Zmocnění</w:t>
      </w:r>
      <w:r w:rsidR="00F76860">
        <w:rPr>
          <w:rFonts w:ascii="Times New Roman" w:hAnsi="Times New Roman" w:cs="Times New Roman"/>
          <w:sz w:val="24"/>
          <w:szCs w:val="24"/>
        </w:rPr>
        <w:t xml:space="preserve"> </w:t>
      </w:r>
      <w:r w:rsidR="00F76860" w:rsidRPr="00F76860">
        <w:rPr>
          <w:rFonts w:ascii="Times New Roman" w:hAnsi="Times New Roman" w:cs="Times New Roman"/>
          <w:b/>
          <w:bCs/>
          <w:sz w:val="24"/>
          <w:szCs w:val="24"/>
        </w:rPr>
        <w:t>k vyzvedávání dítěte pověřenou osobou.),</w:t>
      </w:r>
      <w:r w:rsidRPr="00A675C2">
        <w:rPr>
          <w:rFonts w:ascii="Times New Roman" w:hAnsi="Times New Roman" w:cs="Times New Roman"/>
          <w:sz w:val="24"/>
          <w:szCs w:val="24"/>
        </w:rPr>
        <w:t>která</w:t>
      </w:r>
      <w:r w:rsidR="00AF1468" w:rsidRPr="00A675C2">
        <w:rPr>
          <w:rFonts w:ascii="Times New Roman" w:hAnsi="Times New Roman" w:cs="Times New Roman"/>
          <w:sz w:val="24"/>
          <w:szCs w:val="24"/>
        </w:rPr>
        <w:t xml:space="preserve"> </w:t>
      </w:r>
      <w:r w:rsidR="006630BC" w:rsidRPr="00A675C2">
        <w:rPr>
          <w:rFonts w:ascii="Times New Roman" w:hAnsi="Times New Roman" w:cs="Times New Roman"/>
          <w:sz w:val="24"/>
          <w:szCs w:val="24"/>
        </w:rPr>
        <w:t>je podepsaná</w:t>
      </w:r>
      <w:r w:rsidR="00AF1468" w:rsidRPr="00A675C2">
        <w:rPr>
          <w:rFonts w:ascii="Times New Roman" w:hAnsi="Times New Roman" w:cs="Times New Roman"/>
          <w:sz w:val="24"/>
          <w:szCs w:val="24"/>
        </w:rPr>
        <w:t xml:space="preserve"> zákonnými zástupci dítěte na formuláři školy.</w:t>
      </w:r>
      <w:r w:rsidR="00F76860">
        <w:rPr>
          <w:rFonts w:ascii="Times New Roman" w:hAnsi="Times New Roman" w:cs="Times New Roman"/>
          <w:sz w:val="24"/>
          <w:szCs w:val="24"/>
        </w:rPr>
        <w:t xml:space="preserve"> Dále </w:t>
      </w:r>
      <w:r w:rsidR="00F76860" w:rsidRPr="00F76860">
        <w:rPr>
          <w:rFonts w:ascii="Times New Roman" w:hAnsi="Times New Roman" w:cs="Times New Roman"/>
          <w:b/>
          <w:bCs/>
          <w:sz w:val="24"/>
          <w:szCs w:val="24"/>
        </w:rPr>
        <w:t>Dohodu o vyzvedávání dítěte z</w:t>
      </w:r>
      <w:r w:rsidR="00F76860">
        <w:rPr>
          <w:rFonts w:ascii="Times New Roman" w:hAnsi="Times New Roman" w:cs="Times New Roman"/>
          <w:b/>
          <w:bCs/>
          <w:sz w:val="24"/>
          <w:szCs w:val="24"/>
        </w:rPr>
        <w:t> </w:t>
      </w:r>
      <w:r w:rsidR="00F76860" w:rsidRPr="00F76860">
        <w:rPr>
          <w:rFonts w:ascii="Times New Roman" w:hAnsi="Times New Roman" w:cs="Times New Roman"/>
          <w:b/>
          <w:bCs/>
          <w:sz w:val="24"/>
          <w:szCs w:val="24"/>
        </w:rPr>
        <w:t>MŠ</w:t>
      </w:r>
      <w:r w:rsidR="00F76860">
        <w:rPr>
          <w:rFonts w:ascii="Times New Roman" w:hAnsi="Times New Roman" w:cs="Times New Roman"/>
          <w:sz w:val="24"/>
          <w:szCs w:val="24"/>
        </w:rPr>
        <w:t xml:space="preserve"> </w:t>
      </w:r>
      <w:r w:rsidR="00F76860" w:rsidRPr="00F76860">
        <w:rPr>
          <w:rFonts w:ascii="Times New Roman" w:hAnsi="Times New Roman" w:cs="Times New Roman"/>
          <w:b/>
          <w:bCs/>
          <w:sz w:val="24"/>
          <w:szCs w:val="24"/>
        </w:rPr>
        <w:t>nezletilým sourozencem.</w:t>
      </w:r>
      <w:r w:rsidR="009A1A52">
        <w:rPr>
          <w:rFonts w:ascii="Times New Roman" w:hAnsi="Times New Roman" w:cs="Times New Roman"/>
          <w:b/>
          <w:bCs/>
          <w:sz w:val="24"/>
          <w:szCs w:val="24"/>
        </w:rPr>
        <w:t xml:space="preserve"> Sourozenci, který nedosáhl </w:t>
      </w:r>
      <w:proofErr w:type="gramStart"/>
      <w:r w:rsidR="009A1A52">
        <w:rPr>
          <w:rFonts w:ascii="Times New Roman" w:hAnsi="Times New Roman" w:cs="Times New Roman"/>
          <w:b/>
          <w:bCs/>
          <w:sz w:val="24"/>
          <w:szCs w:val="24"/>
        </w:rPr>
        <w:t>10ti</w:t>
      </w:r>
      <w:proofErr w:type="gramEnd"/>
      <w:r w:rsidR="009A1A52">
        <w:rPr>
          <w:rFonts w:ascii="Times New Roman" w:hAnsi="Times New Roman" w:cs="Times New Roman"/>
          <w:b/>
          <w:bCs/>
          <w:sz w:val="24"/>
          <w:szCs w:val="24"/>
        </w:rPr>
        <w:t xml:space="preserve"> let věku, nebude dítě vydáno.</w:t>
      </w:r>
      <w:r w:rsidR="00AF1468" w:rsidRPr="00F76860">
        <w:rPr>
          <w:rFonts w:ascii="Times New Roman" w:hAnsi="Times New Roman" w:cs="Times New Roman"/>
          <w:b/>
          <w:bCs/>
          <w:sz w:val="24"/>
          <w:szCs w:val="24"/>
        </w:rPr>
        <w:t xml:space="preserve"> </w:t>
      </w:r>
      <w:r w:rsidR="007D67DC">
        <w:rPr>
          <w:rFonts w:ascii="Times New Roman" w:hAnsi="Times New Roman" w:cs="Times New Roman"/>
          <w:sz w:val="24"/>
          <w:szCs w:val="24"/>
        </w:rPr>
        <w:t xml:space="preserve">Příslušný formulář je k dispozici ve všech třídách u </w:t>
      </w:r>
      <w:proofErr w:type="spellStart"/>
      <w:r w:rsidR="007D67DC">
        <w:rPr>
          <w:rFonts w:ascii="Times New Roman" w:hAnsi="Times New Roman" w:cs="Times New Roman"/>
          <w:sz w:val="24"/>
          <w:szCs w:val="24"/>
        </w:rPr>
        <w:t>tř.učitelek</w:t>
      </w:r>
      <w:proofErr w:type="spellEnd"/>
      <w:r w:rsidR="007D67DC">
        <w:rPr>
          <w:rFonts w:ascii="Times New Roman" w:hAnsi="Times New Roman" w:cs="Times New Roman"/>
          <w:sz w:val="24"/>
          <w:szCs w:val="24"/>
        </w:rPr>
        <w:t>.</w:t>
      </w:r>
    </w:p>
    <w:p w14:paraId="44B156C5" w14:textId="77777777" w:rsidR="002F0A4E" w:rsidRPr="00A675C2" w:rsidRDefault="00FB447B" w:rsidP="001742AD">
      <w:pPr>
        <w:pStyle w:val="Odstavecseseznamem"/>
        <w:numPr>
          <w:ilvl w:val="0"/>
          <w:numId w:val="11"/>
        </w:numPr>
        <w:spacing w:after="0" w:line="240" w:lineRule="auto"/>
        <w:jc w:val="both"/>
        <w:rPr>
          <w:rFonts w:ascii="Times New Roman" w:hAnsi="Times New Roman" w:cs="Times New Roman"/>
          <w:sz w:val="24"/>
          <w:szCs w:val="24"/>
        </w:rPr>
      </w:pPr>
      <w:r w:rsidRPr="00A675C2">
        <w:rPr>
          <w:rFonts w:ascii="Times New Roman" w:hAnsi="Times New Roman" w:cs="Times New Roman"/>
          <w:sz w:val="24"/>
          <w:szCs w:val="24"/>
        </w:rPr>
        <w:t xml:space="preserve">Pokud mateřská škola upozorní rodiče během dne na zdravotní problémy dítěte </w:t>
      </w:r>
      <w:r w:rsidR="00BF068F" w:rsidRPr="00A675C2">
        <w:rPr>
          <w:rFonts w:ascii="Times New Roman" w:hAnsi="Times New Roman" w:cs="Times New Roman"/>
          <w:sz w:val="24"/>
          <w:szCs w:val="24"/>
        </w:rPr>
        <w:br/>
      </w:r>
      <w:r w:rsidRPr="00A675C2">
        <w:rPr>
          <w:rFonts w:ascii="Times New Roman" w:hAnsi="Times New Roman" w:cs="Times New Roman"/>
          <w:sz w:val="24"/>
          <w:szCs w:val="24"/>
        </w:rPr>
        <w:t>a požádá o vyzvednutí, zákonný zástupce je povinen si dítě vyzvednout do domácí péče. V případě zhoršení zdravotního stavu dítěte předá škola dítě do péče rychlé lékařské pomoci.</w:t>
      </w:r>
    </w:p>
    <w:p w14:paraId="625A9742" w14:textId="2C798EEB" w:rsidR="00963DCC" w:rsidRPr="00A675C2" w:rsidRDefault="00963DCC" w:rsidP="001742AD">
      <w:pPr>
        <w:pStyle w:val="Odstavecseseznamem"/>
        <w:numPr>
          <w:ilvl w:val="0"/>
          <w:numId w:val="11"/>
        </w:numPr>
        <w:spacing w:after="0" w:line="240" w:lineRule="auto"/>
        <w:jc w:val="both"/>
        <w:rPr>
          <w:rFonts w:ascii="Times New Roman" w:hAnsi="Times New Roman" w:cs="Times New Roman"/>
          <w:sz w:val="24"/>
          <w:szCs w:val="24"/>
        </w:rPr>
      </w:pPr>
      <w:r w:rsidRPr="00A675C2">
        <w:rPr>
          <w:rFonts w:ascii="Times New Roman" w:hAnsi="Times New Roman" w:cs="Times New Roman"/>
          <w:sz w:val="24"/>
          <w:szCs w:val="24"/>
        </w:rPr>
        <w:t>Zákonní zástupci si musí vyzvednout dítě</w:t>
      </w:r>
      <w:r w:rsidR="00273CC5" w:rsidRPr="00A675C2">
        <w:rPr>
          <w:rFonts w:ascii="Times New Roman" w:hAnsi="Times New Roman" w:cs="Times New Roman"/>
          <w:sz w:val="24"/>
          <w:szCs w:val="24"/>
        </w:rPr>
        <w:t xml:space="preserve"> před </w:t>
      </w:r>
      <w:r w:rsidR="00175EC4" w:rsidRPr="00A675C2">
        <w:rPr>
          <w:rFonts w:ascii="Times New Roman" w:hAnsi="Times New Roman" w:cs="Times New Roman"/>
          <w:sz w:val="24"/>
          <w:szCs w:val="24"/>
        </w:rPr>
        <w:t>ukončením délky provozu školy. V 17:00 hod. se budova školy zavírá.</w:t>
      </w:r>
      <w:r w:rsidRPr="00A675C2">
        <w:rPr>
          <w:rFonts w:ascii="Times New Roman" w:hAnsi="Times New Roman" w:cs="Times New Roman"/>
          <w:sz w:val="24"/>
          <w:szCs w:val="24"/>
        </w:rPr>
        <w:t xml:space="preserve"> </w:t>
      </w:r>
    </w:p>
    <w:p w14:paraId="4869BB0F" w14:textId="77777777" w:rsidR="00EA154F" w:rsidRDefault="00963DCC" w:rsidP="001742AD">
      <w:pPr>
        <w:pStyle w:val="Odstavecseseznamem"/>
        <w:numPr>
          <w:ilvl w:val="0"/>
          <w:numId w:val="11"/>
        </w:numPr>
        <w:jc w:val="both"/>
        <w:rPr>
          <w:rFonts w:ascii="Times New Roman" w:hAnsi="Times New Roman" w:cs="Times New Roman"/>
          <w:b/>
          <w:sz w:val="24"/>
          <w:szCs w:val="24"/>
        </w:rPr>
      </w:pPr>
      <w:r w:rsidRPr="00A675C2">
        <w:rPr>
          <w:rFonts w:ascii="Times New Roman" w:hAnsi="Times New Roman" w:cs="Times New Roman"/>
          <w:sz w:val="24"/>
          <w:szCs w:val="24"/>
        </w:rPr>
        <w:t xml:space="preserve">V případě pozdního vyzvednutí dítěte se přítomná učitelka </w:t>
      </w:r>
      <w:r w:rsidR="006630BC" w:rsidRPr="00A675C2">
        <w:rPr>
          <w:rFonts w:ascii="Times New Roman" w:hAnsi="Times New Roman" w:cs="Times New Roman"/>
          <w:sz w:val="24"/>
          <w:szCs w:val="24"/>
        </w:rPr>
        <w:t>řídí „</w:t>
      </w:r>
      <w:r w:rsidRPr="00A675C2">
        <w:rPr>
          <w:rFonts w:ascii="Times New Roman" w:hAnsi="Times New Roman" w:cs="Times New Roman"/>
          <w:sz w:val="24"/>
          <w:szCs w:val="24"/>
        </w:rPr>
        <w:t xml:space="preserve">Doporučením MŠMT pro mateřské </w:t>
      </w:r>
      <w:r w:rsidR="006630BC" w:rsidRPr="00A675C2">
        <w:rPr>
          <w:rFonts w:ascii="Times New Roman" w:hAnsi="Times New Roman" w:cs="Times New Roman"/>
          <w:sz w:val="24"/>
          <w:szCs w:val="24"/>
        </w:rPr>
        <w:t>školy – vyzvednutí</w:t>
      </w:r>
      <w:r w:rsidRPr="00A675C2">
        <w:rPr>
          <w:rFonts w:ascii="Times New Roman" w:hAnsi="Times New Roman" w:cs="Times New Roman"/>
          <w:sz w:val="24"/>
          <w:szCs w:val="24"/>
        </w:rPr>
        <w:t xml:space="preserve"> dítěte z mateřské </w:t>
      </w:r>
      <w:r>
        <w:rPr>
          <w:rFonts w:ascii="Times New Roman" w:hAnsi="Times New Roman" w:cs="Times New Roman"/>
          <w:sz w:val="24"/>
          <w:szCs w:val="24"/>
        </w:rPr>
        <w:t xml:space="preserve">školy po </w:t>
      </w:r>
      <w:r w:rsidR="00AF1468">
        <w:rPr>
          <w:rFonts w:ascii="Times New Roman" w:hAnsi="Times New Roman" w:cs="Times New Roman"/>
          <w:sz w:val="24"/>
          <w:szCs w:val="24"/>
        </w:rPr>
        <w:t xml:space="preserve">ukončení provozu" </w:t>
      </w:r>
      <w:r>
        <w:rPr>
          <w:rFonts w:ascii="Times New Roman" w:hAnsi="Times New Roman" w:cs="Times New Roman"/>
          <w:sz w:val="24"/>
          <w:szCs w:val="24"/>
        </w:rPr>
        <w:t>(dostupné na webových stránkách MŠMT).</w:t>
      </w:r>
    </w:p>
    <w:p w14:paraId="1B3A0080" w14:textId="77777777" w:rsidR="00EA154F" w:rsidRPr="00A675C2" w:rsidRDefault="006E49D7" w:rsidP="00921B0D">
      <w:pPr>
        <w:pStyle w:val="Nadpis2"/>
      </w:pPr>
      <w:bookmarkStart w:id="13" w:name="_Toc144805460"/>
      <w:r>
        <w:lastRenderedPageBreak/>
        <w:t>Informování zákonných zástupců dětí o průběhu jejich vzdělávání a dosažených výsledcích</w:t>
      </w:r>
      <w:bookmarkEnd w:id="13"/>
    </w:p>
    <w:p w14:paraId="1B31DE02" w14:textId="5323ED6C" w:rsidR="006E49D7" w:rsidRPr="00A675C2" w:rsidRDefault="006E49D7" w:rsidP="001742AD">
      <w:pPr>
        <w:pStyle w:val="Odstavecseseznamem"/>
        <w:numPr>
          <w:ilvl w:val="0"/>
          <w:numId w:val="12"/>
        </w:numPr>
        <w:jc w:val="both"/>
        <w:rPr>
          <w:rFonts w:ascii="Times New Roman" w:hAnsi="Times New Roman" w:cs="Times New Roman"/>
          <w:sz w:val="24"/>
          <w:szCs w:val="24"/>
        </w:rPr>
      </w:pPr>
      <w:r w:rsidRPr="00A675C2">
        <w:rPr>
          <w:rFonts w:ascii="Times New Roman" w:hAnsi="Times New Roman" w:cs="Times New Roman"/>
          <w:sz w:val="24"/>
          <w:szCs w:val="24"/>
        </w:rPr>
        <w:t>Zákonní zástupci dětí se mohou informovat o cílech</w:t>
      </w:r>
      <w:r w:rsidR="00611112" w:rsidRPr="00A675C2">
        <w:rPr>
          <w:rFonts w:ascii="Times New Roman" w:hAnsi="Times New Roman" w:cs="Times New Roman"/>
          <w:sz w:val="24"/>
          <w:szCs w:val="24"/>
        </w:rPr>
        <w:t xml:space="preserve">, zaměření, formách a obsahu vzdělávání, mohou nahlédnout do školního vzdělávacího programu, </w:t>
      </w:r>
      <w:r w:rsidR="009A1A52">
        <w:rPr>
          <w:rFonts w:ascii="Times New Roman" w:hAnsi="Times New Roman" w:cs="Times New Roman"/>
          <w:sz w:val="24"/>
          <w:szCs w:val="24"/>
        </w:rPr>
        <w:t xml:space="preserve">který </w:t>
      </w:r>
      <w:proofErr w:type="gramStart"/>
      <w:r w:rsidR="009A1A52">
        <w:rPr>
          <w:rFonts w:ascii="Times New Roman" w:hAnsi="Times New Roman" w:cs="Times New Roman"/>
          <w:sz w:val="24"/>
          <w:szCs w:val="24"/>
        </w:rPr>
        <w:t>je  zveřejněn</w:t>
      </w:r>
      <w:proofErr w:type="gramEnd"/>
      <w:r w:rsidR="009A1A52">
        <w:rPr>
          <w:rFonts w:ascii="Times New Roman" w:hAnsi="Times New Roman" w:cs="Times New Roman"/>
          <w:sz w:val="24"/>
          <w:szCs w:val="24"/>
        </w:rPr>
        <w:t xml:space="preserve"> na informační tabuli v budově školy.</w:t>
      </w:r>
      <w:r w:rsidR="00F00BD9">
        <w:rPr>
          <w:rFonts w:ascii="Times New Roman" w:hAnsi="Times New Roman" w:cs="Times New Roman"/>
          <w:sz w:val="24"/>
          <w:szCs w:val="24"/>
        </w:rPr>
        <w:t xml:space="preserve"> </w:t>
      </w:r>
      <w:r w:rsidR="009A1A52">
        <w:rPr>
          <w:rFonts w:ascii="Times New Roman" w:hAnsi="Times New Roman" w:cs="Times New Roman"/>
          <w:sz w:val="24"/>
          <w:szCs w:val="24"/>
        </w:rPr>
        <w:t>O</w:t>
      </w:r>
      <w:r w:rsidR="008035A5" w:rsidRPr="00A675C2">
        <w:rPr>
          <w:rFonts w:ascii="Times New Roman" w:hAnsi="Times New Roman" w:cs="Times New Roman"/>
          <w:sz w:val="24"/>
          <w:szCs w:val="24"/>
        </w:rPr>
        <w:t xml:space="preserve"> vzdělávacím obsahu se mohou</w:t>
      </w:r>
      <w:r w:rsidR="009A1A52">
        <w:rPr>
          <w:rFonts w:ascii="Times New Roman" w:hAnsi="Times New Roman" w:cs="Times New Roman"/>
          <w:sz w:val="24"/>
          <w:szCs w:val="24"/>
        </w:rPr>
        <w:t xml:space="preserve"> </w:t>
      </w:r>
      <w:proofErr w:type="gramStart"/>
      <w:r w:rsidR="009A1A52">
        <w:rPr>
          <w:rFonts w:ascii="Times New Roman" w:hAnsi="Times New Roman" w:cs="Times New Roman"/>
          <w:sz w:val="24"/>
          <w:szCs w:val="24"/>
        </w:rPr>
        <w:t xml:space="preserve">také </w:t>
      </w:r>
      <w:r w:rsidR="008035A5" w:rsidRPr="00A675C2">
        <w:rPr>
          <w:rFonts w:ascii="Times New Roman" w:hAnsi="Times New Roman" w:cs="Times New Roman"/>
          <w:sz w:val="24"/>
          <w:szCs w:val="24"/>
        </w:rPr>
        <w:t xml:space="preserve"> informovat</w:t>
      </w:r>
      <w:proofErr w:type="gramEnd"/>
      <w:r w:rsidR="009A1A52">
        <w:rPr>
          <w:rFonts w:ascii="Times New Roman" w:hAnsi="Times New Roman" w:cs="Times New Roman"/>
          <w:sz w:val="24"/>
          <w:szCs w:val="24"/>
        </w:rPr>
        <w:t xml:space="preserve">  </w:t>
      </w:r>
      <w:r w:rsidR="008035A5" w:rsidRPr="00A675C2">
        <w:rPr>
          <w:rFonts w:ascii="Times New Roman" w:hAnsi="Times New Roman" w:cs="Times New Roman"/>
          <w:sz w:val="24"/>
          <w:szCs w:val="24"/>
        </w:rPr>
        <w:t xml:space="preserve"> na webových stránkách školy.</w:t>
      </w:r>
    </w:p>
    <w:p w14:paraId="631EAC58" w14:textId="3B0D5F58" w:rsidR="00611112" w:rsidRPr="00A675C2" w:rsidRDefault="00611112" w:rsidP="001742AD">
      <w:pPr>
        <w:pStyle w:val="Odstavecseseznamem"/>
        <w:numPr>
          <w:ilvl w:val="0"/>
          <w:numId w:val="12"/>
        </w:numPr>
        <w:jc w:val="both"/>
        <w:rPr>
          <w:rFonts w:ascii="Times New Roman" w:hAnsi="Times New Roman" w:cs="Times New Roman"/>
          <w:sz w:val="24"/>
          <w:szCs w:val="24"/>
        </w:rPr>
      </w:pPr>
      <w:r w:rsidRPr="00A675C2">
        <w:rPr>
          <w:rFonts w:ascii="Times New Roman" w:hAnsi="Times New Roman" w:cs="Times New Roman"/>
          <w:sz w:val="24"/>
          <w:szCs w:val="24"/>
        </w:rPr>
        <w:t>Z</w:t>
      </w:r>
      <w:r w:rsidR="00023FBE" w:rsidRPr="00A675C2">
        <w:rPr>
          <w:rFonts w:ascii="Times New Roman" w:hAnsi="Times New Roman" w:cs="Times New Roman"/>
          <w:sz w:val="24"/>
          <w:szCs w:val="24"/>
        </w:rPr>
        <w:t xml:space="preserve">ákonní zástupci dětí se mohou </w:t>
      </w:r>
      <w:r w:rsidR="0044788B" w:rsidRPr="00A675C2">
        <w:rPr>
          <w:rFonts w:ascii="Times New Roman" w:hAnsi="Times New Roman" w:cs="Times New Roman"/>
          <w:sz w:val="24"/>
          <w:szCs w:val="24"/>
        </w:rPr>
        <w:t>průběžně</w:t>
      </w:r>
      <w:r w:rsidRPr="00A675C2">
        <w:rPr>
          <w:rFonts w:ascii="Times New Roman" w:hAnsi="Times New Roman" w:cs="Times New Roman"/>
          <w:sz w:val="24"/>
          <w:szCs w:val="24"/>
        </w:rPr>
        <w:t xml:space="preserve"> během roku informovat o průběhu vzdělávání svého </w:t>
      </w:r>
      <w:r w:rsidR="006630BC" w:rsidRPr="00A675C2">
        <w:rPr>
          <w:rFonts w:ascii="Times New Roman" w:hAnsi="Times New Roman" w:cs="Times New Roman"/>
          <w:sz w:val="24"/>
          <w:szCs w:val="24"/>
        </w:rPr>
        <w:t>dítěte v</w:t>
      </w:r>
      <w:r w:rsidR="00AF1468" w:rsidRPr="00A675C2">
        <w:rPr>
          <w:rFonts w:ascii="Times New Roman" w:hAnsi="Times New Roman" w:cs="Times New Roman"/>
          <w:sz w:val="24"/>
          <w:szCs w:val="24"/>
        </w:rPr>
        <w:t xml:space="preserve"> době určené pro příchod dětí</w:t>
      </w:r>
      <w:r w:rsidR="00023FBE" w:rsidRPr="00A675C2">
        <w:rPr>
          <w:rFonts w:ascii="Times New Roman" w:hAnsi="Times New Roman" w:cs="Times New Roman"/>
          <w:sz w:val="24"/>
          <w:szCs w:val="24"/>
        </w:rPr>
        <w:t xml:space="preserve"> nebo si dohodnout individuální setkání s třídní učitelkou. </w:t>
      </w:r>
      <w:r w:rsidR="00F00BD9">
        <w:rPr>
          <w:rFonts w:ascii="Times New Roman" w:hAnsi="Times New Roman" w:cs="Times New Roman"/>
          <w:sz w:val="24"/>
          <w:szCs w:val="24"/>
        </w:rPr>
        <w:t xml:space="preserve"> Konzultace v širší míře se uskuteční v předem dohodnutém termínu v ředitelně školy</w:t>
      </w:r>
      <w:r w:rsidR="00176380">
        <w:rPr>
          <w:rFonts w:ascii="Times New Roman" w:hAnsi="Times New Roman" w:cs="Times New Roman"/>
          <w:sz w:val="24"/>
          <w:szCs w:val="24"/>
        </w:rPr>
        <w:t xml:space="preserve"> nebo ve třídě s učitelkou, která již</w:t>
      </w:r>
      <w:r w:rsidR="003B2E2B">
        <w:rPr>
          <w:rFonts w:ascii="Times New Roman" w:hAnsi="Times New Roman" w:cs="Times New Roman"/>
          <w:sz w:val="24"/>
          <w:szCs w:val="24"/>
        </w:rPr>
        <w:t xml:space="preserve"> v ten den</w:t>
      </w:r>
      <w:r w:rsidR="00176380">
        <w:rPr>
          <w:rFonts w:ascii="Times New Roman" w:hAnsi="Times New Roman" w:cs="Times New Roman"/>
          <w:sz w:val="24"/>
          <w:szCs w:val="24"/>
        </w:rPr>
        <w:t xml:space="preserve"> nevykonává PPČ.</w:t>
      </w:r>
    </w:p>
    <w:p w14:paraId="2AC69FF6" w14:textId="77777777" w:rsidR="00FB447B" w:rsidRPr="00A675C2" w:rsidRDefault="00023FBE" w:rsidP="001742AD">
      <w:pPr>
        <w:pStyle w:val="Odstavecseseznamem"/>
        <w:numPr>
          <w:ilvl w:val="0"/>
          <w:numId w:val="12"/>
        </w:numPr>
        <w:jc w:val="both"/>
        <w:rPr>
          <w:rFonts w:ascii="Times New Roman" w:hAnsi="Times New Roman" w:cs="Times New Roman"/>
          <w:sz w:val="24"/>
          <w:szCs w:val="24"/>
        </w:rPr>
      </w:pPr>
      <w:r w:rsidRPr="00A675C2">
        <w:rPr>
          <w:rFonts w:ascii="Times New Roman" w:hAnsi="Times New Roman" w:cs="Times New Roman"/>
          <w:sz w:val="24"/>
          <w:szCs w:val="24"/>
        </w:rPr>
        <w:t xml:space="preserve">Ředitelka MŠ na začátku školního roku svolává třídní schůzku a informuje rodiče </w:t>
      </w:r>
      <w:r w:rsidR="0044788B" w:rsidRPr="00A675C2">
        <w:rPr>
          <w:rFonts w:ascii="Times New Roman" w:hAnsi="Times New Roman" w:cs="Times New Roman"/>
          <w:sz w:val="24"/>
          <w:szCs w:val="24"/>
        </w:rPr>
        <w:br/>
      </w:r>
      <w:r w:rsidRPr="00A675C2">
        <w:rPr>
          <w:rFonts w:ascii="Times New Roman" w:hAnsi="Times New Roman" w:cs="Times New Roman"/>
          <w:sz w:val="24"/>
          <w:szCs w:val="24"/>
        </w:rPr>
        <w:t xml:space="preserve">o všech rozhodnutích mateřské školy a průběhu školního roku. </w:t>
      </w:r>
    </w:p>
    <w:p w14:paraId="20F35ABD" w14:textId="77777777" w:rsidR="00FB447B" w:rsidRPr="00A675C2" w:rsidRDefault="00FB447B" w:rsidP="001742AD">
      <w:pPr>
        <w:pStyle w:val="Odstavecseseznamem"/>
        <w:numPr>
          <w:ilvl w:val="0"/>
          <w:numId w:val="12"/>
        </w:numPr>
        <w:jc w:val="both"/>
        <w:rPr>
          <w:rFonts w:ascii="Times New Roman" w:hAnsi="Times New Roman" w:cs="Times New Roman"/>
          <w:sz w:val="24"/>
          <w:szCs w:val="24"/>
        </w:rPr>
      </w:pPr>
      <w:r w:rsidRPr="00A675C2">
        <w:rPr>
          <w:rFonts w:ascii="Times New Roman" w:hAnsi="Times New Roman" w:cs="Times New Roman"/>
          <w:sz w:val="24"/>
          <w:szCs w:val="24"/>
        </w:rPr>
        <w:t xml:space="preserve">V případě nezbytné potřeby může ředitelka školy vyzvat zákonné zástupce, aby se </w:t>
      </w:r>
      <w:r w:rsidR="0044788B" w:rsidRPr="00A675C2">
        <w:rPr>
          <w:rFonts w:ascii="Times New Roman" w:hAnsi="Times New Roman" w:cs="Times New Roman"/>
          <w:sz w:val="24"/>
          <w:szCs w:val="24"/>
        </w:rPr>
        <w:t>dostavili na mimořádnou schůzku</w:t>
      </w:r>
      <w:r w:rsidRPr="00A675C2">
        <w:rPr>
          <w:rFonts w:ascii="Times New Roman" w:hAnsi="Times New Roman" w:cs="Times New Roman"/>
          <w:sz w:val="24"/>
          <w:szCs w:val="24"/>
        </w:rPr>
        <w:t xml:space="preserve"> nebo</w:t>
      </w:r>
      <w:r w:rsidR="0044788B" w:rsidRPr="00A675C2">
        <w:rPr>
          <w:rFonts w:ascii="Times New Roman" w:hAnsi="Times New Roman" w:cs="Times New Roman"/>
          <w:sz w:val="24"/>
          <w:szCs w:val="24"/>
        </w:rPr>
        <w:t xml:space="preserve"> individuální setkání týkající</w:t>
      </w:r>
      <w:r w:rsidRPr="00A675C2">
        <w:rPr>
          <w:rFonts w:ascii="Times New Roman" w:hAnsi="Times New Roman" w:cs="Times New Roman"/>
          <w:sz w:val="24"/>
          <w:szCs w:val="24"/>
        </w:rPr>
        <w:t xml:space="preserve"> se otázky vzdělávání jejich dítěte.</w:t>
      </w:r>
    </w:p>
    <w:p w14:paraId="76850FFC" w14:textId="77777777" w:rsidR="00023FBE" w:rsidRPr="00A675C2" w:rsidRDefault="00023FBE" w:rsidP="00921B0D">
      <w:pPr>
        <w:pStyle w:val="Nadpis2"/>
      </w:pPr>
      <w:bookmarkStart w:id="14" w:name="_Toc144805461"/>
      <w:r w:rsidRPr="00A675C2">
        <w:t xml:space="preserve">Informování zákonných zástupců </w:t>
      </w:r>
      <w:r w:rsidR="006630BC" w:rsidRPr="00A675C2">
        <w:t>dětí o</w:t>
      </w:r>
      <w:r w:rsidR="001D7B64" w:rsidRPr="00A675C2">
        <w:t xml:space="preserve"> mimořádných školních a mimoškolních akcích</w:t>
      </w:r>
      <w:bookmarkEnd w:id="14"/>
    </w:p>
    <w:p w14:paraId="69C33F70" w14:textId="77777777" w:rsidR="001D7B64" w:rsidRPr="00A675C2" w:rsidRDefault="001D7B64" w:rsidP="001742AD">
      <w:pPr>
        <w:pStyle w:val="Odstavecseseznamem"/>
        <w:numPr>
          <w:ilvl w:val="0"/>
          <w:numId w:val="13"/>
        </w:numPr>
        <w:jc w:val="both"/>
        <w:rPr>
          <w:rFonts w:ascii="Times New Roman" w:hAnsi="Times New Roman" w:cs="Times New Roman"/>
          <w:sz w:val="24"/>
          <w:szCs w:val="24"/>
        </w:rPr>
      </w:pPr>
      <w:r w:rsidRPr="00A675C2">
        <w:rPr>
          <w:rFonts w:ascii="Times New Roman" w:hAnsi="Times New Roman" w:cs="Times New Roman"/>
          <w:sz w:val="24"/>
          <w:szCs w:val="24"/>
        </w:rPr>
        <w:t xml:space="preserve">Pokud MŠ organizuje a pořádá akce, jako </w:t>
      </w:r>
      <w:r w:rsidR="000B0E6E" w:rsidRPr="00A675C2">
        <w:rPr>
          <w:rFonts w:ascii="Times New Roman" w:hAnsi="Times New Roman" w:cs="Times New Roman"/>
          <w:sz w:val="24"/>
          <w:szCs w:val="24"/>
        </w:rPr>
        <w:t>jsou výlety, exkurz</w:t>
      </w:r>
      <w:r w:rsidRPr="00A675C2">
        <w:rPr>
          <w:rFonts w:ascii="Times New Roman" w:hAnsi="Times New Roman" w:cs="Times New Roman"/>
          <w:sz w:val="24"/>
          <w:szCs w:val="24"/>
        </w:rPr>
        <w:t xml:space="preserve">e, divadelní představení, besídky, dětské dny </w:t>
      </w:r>
      <w:r w:rsidR="006630BC" w:rsidRPr="00A675C2">
        <w:rPr>
          <w:rFonts w:ascii="Times New Roman" w:hAnsi="Times New Roman" w:cs="Times New Roman"/>
          <w:sz w:val="24"/>
          <w:szCs w:val="24"/>
        </w:rPr>
        <w:t>apod.</w:t>
      </w:r>
      <w:r w:rsidRPr="00A675C2">
        <w:rPr>
          <w:rFonts w:ascii="Times New Roman" w:hAnsi="Times New Roman" w:cs="Times New Roman"/>
          <w:sz w:val="24"/>
          <w:szCs w:val="24"/>
        </w:rPr>
        <w:t xml:space="preserve">, informuje o tom v dostatečném předstihu písemným upozorněním </w:t>
      </w:r>
      <w:r w:rsidR="00623C84" w:rsidRPr="00A675C2">
        <w:rPr>
          <w:rFonts w:ascii="Times New Roman" w:hAnsi="Times New Roman" w:cs="Times New Roman"/>
          <w:sz w:val="24"/>
          <w:szCs w:val="24"/>
        </w:rPr>
        <w:t>umístěný</w:t>
      </w:r>
      <w:r w:rsidRPr="00A675C2">
        <w:rPr>
          <w:rFonts w:ascii="Times New Roman" w:hAnsi="Times New Roman" w:cs="Times New Roman"/>
          <w:sz w:val="24"/>
          <w:szCs w:val="24"/>
        </w:rPr>
        <w:t>m na nástěnkách nebo na webových stránkách školy.</w:t>
      </w:r>
    </w:p>
    <w:p w14:paraId="0265A680" w14:textId="77777777" w:rsidR="001D7B64" w:rsidRPr="00A675C2" w:rsidRDefault="001D7B64" w:rsidP="001742AD">
      <w:pPr>
        <w:pStyle w:val="Odstavecseseznamem"/>
        <w:numPr>
          <w:ilvl w:val="0"/>
          <w:numId w:val="13"/>
        </w:numPr>
        <w:jc w:val="both"/>
        <w:rPr>
          <w:rFonts w:ascii="Times New Roman" w:hAnsi="Times New Roman" w:cs="Times New Roman"/>
          <w:sz w:val="24"/>
          <w:szCs w:val="24"/>
        </w:rPr>
      </w:pPr>
      <w:r w:rsidRPr="00A675C2">
        <w:rPr>
          <w:rFonts w:ascii="Times New Roman" w:hAnsi="Times New Roman" w:cs="Times New Roman"/>
          <w:sz w:val="24"/>
          <w:szCs w:val="24"/>
        </w:rPr>
        <w:t xml:space="preserve">V případě nutnosti podání léku na nevolnost (cesta dopravním prostředkem) je povinen zákonný zástupce písemně požádat o podání léku s uvedením jeho názvu </w:t>
      </w:r>
      <w:r w:rsidR="00623C84" w:rsidRPr="00A675C2">
        <w:rPr>
          <w:rFonts w:ascii="Times New Roman" w:hAnsi="Times New Roman" w:cs="Times New Roman"/>
          <w:sz w:val="24"/>
          <w:szCs w:val="24"/>
        </w:rPr>
        <w:br/>
      </w:r>
      <w:r w:rsidRPr="00A675C2">
        <w:rPr>
          <w:rFonts w:ascii="Times New Roman" w:hAnsi="Times New Roman" w:cs="Times New Roman"/>
          <w:sz w:val="24"/>
          <w:szCs w:val="24"/>
        </w:rPr>
        <w:t>a množství a zároveň osobně předá lék odpovědné učitelce.</w:t>
      </w:r>
    </w:p>
    <w:p w14:paraId="10B124D1" w14:textId="77777777" w:rsidR="00280A7C" w:rsidRPr="00A675C2" w:rsidRDefault="00280A7C" w:rsidP="001742AD">
      <w:pPr>
        <w:pStyle w:val="Odstavecseseznamem"/>
        <w:numPr>
          <w:ilvl w:val="0"/>
          <w:numId w:val="13"/>
        </w:numPr>
        <w:jc w:val="both"/>
        <w:rPr>
          <w:rFonts w:ascii="Times New Roman" w:hAnsi="Times New Roman" w:cs="Times New Roman"/>
          <w:sz w:val="24"/>
          <w:szCs w:val="24"/>
        </w:rPr>
      </w:pPr>
      <w:r w:rsidRPr="00A675C2">
        <w:rPr>
          <w:rFonts w:ascii="Times New Roman" w:hAnsi="Times New Roman" w:cs="Times New Roman"/>
          <w:sz w:val="24"/>
          <w:szCs w:val="24"/>
        </w:rPr>
        <w:t>Při mimoškolních akcích, kterých se souča</w:t>
      </w:r>
      <w:r w:rsidR="00FB447B" w:rsidRPr="00A675C2">
        <w:rPr>
          <w:rFonts w:ascii="Times New Roman" w:hAnsi="Times New Roman" w:cs="Times New Roman"/>
          <w:sz w:val="24"/>
          <w:szCs w:val="24"/>
        </w:rPr>
        <w:t xml:space="preserve">sně účastní učitelky i rodiče, </w:t>
      </w:r>
      <w:r w:rsidR="00623C84" w:rsidRPr="00A675C2">
        <w:rPr>
          <w:rFonts w:ascii="Times New Roman" w:hAnsi="Times New Roman" w:cs="Times New Roman"/>
          <w:sz w:val="24"/>
          <w:szCs w:val="24"/>
        </w:rPr>
        <w:t>zodpovídají za své děti rodiče</w:t>
      </w:r>
      <w:r w:rsidRPr="00A675C2">
        <w:rPr>
          <w:rFonts w:ascii="Times New Roman" w:hAnsi="Times New Roman" w:cs="Times New Roman"/>
          <w:sz w:val="24"/>
          <w:szCs w:val="24"/>
        </w:rPr>
        <w:t xml:space="preserve"> nebo jimi pověřená třetí osoba.</w:t>
      </w:r>
    </w:p>
    <w:p w14:paraId="76DE0EC3" w14:textId="77777777" w:rsidR="00721054" w:rsidRPr="00A675C2" w:rsidRDefault="006630BC" w:rsidP="00921B0D">
      <w:pPr>
        <w:pStyle w:val="Nadpis2"/>
      </w:pPr>
      <w:bookmarkStart w:id="15" w:name="_Toc144805462"/>
      <w:r w:rsidRPr="00A675C2">
        <w:t>Platby</w:t>
      </w:r>
      <w:r w:rsidR="00280A7C" w:rsidRPr="00A675C2">
        <w:t xml:space="preserve"> za</w:t>
      </w:r>
      <w:r w:rsidR="00F05DD3" w:rsidRPr="00A675C2">
        <w:t xml:space="preserve"> předškolní vzdělávání, stravné</w:t>
      </w:r>
      <w:bookmarkEnd w:id="15"/>
    </w:p>
    <w:p w14:paraId="723445A4" w14:textId="77777777" w:rsidR="008B4454" w:rsidRPr="00A675C2" w:rsidRDefault="008B4454" w:rsidP="00721054">
      <w:pPr>
        <w:jc w:val="both"/>
        <w:rPr>
          <w:rFonts w:ascii="Times New Roman" w:hAnsi="Times New Roman" w:cs="Times New Roman"/>
          <w:b/>
          <w:sz w:val="24"/>
          <w:szCs w:val="24"/>
        </w:rPr>
      </w:pPr>
      <w:r w:rsidRPr="00A675C2">
        <w:rPr>
          <w:rFonts w:ascii="Times New Roman" w:hAnsi="Times New Roman" w:cs="Times New Roman"/>
          <w:b/>
          <w:sz w:val="24"/>
          <w:szCs w:val="24"/>
        </w:rPr>
        <w:t>Platby</w:t>
      </w:r>
    </w:p>
    <w:p w14:paraId="5A60921F" w14:textId="72B3930E" w:rsidR="00721054" w:rsidRPr="00A675C2" w:rsidRDefault="00721054" w:rsidP="001742AD">
      <w:pPr>
        <w:pStyle w:val="Odstavecseseznamem"/>
        <w:numPr>
          <w:ilvl w:val="0"/>
          <w:numId w:val="16"/>
        </w:numPr>
        <w:jc w:val="both"/>
        <w:rPr>
          <w:rFonts w:ascii="Times New Roman" w:hAnsi="Times New Roman" w:cs="Times New Roman"/>
          <w:b/>
          <w:sz w:val="24"/>
          <w:szCs w:val="24"/>
        </w:rPr>
      </w:pPr>
      <w:r w:rsidRPr="00A675C2">
        <w:rPr>
          <w:rFonts w:ascii="Times New Roman" w:hAnsi="Times New Roman" w:cs="Times New Roman"/>
          <w:sz w:val="24"/>
          <w:szCs w:val="24"/>
        </w:rPr>
        <w:t>Platby za stravné a předškoln</w:t>
      </w:r>
      <w:r w:rsidR="0079673C" w:rsidRPr="00A675C2">
        <w:rPr>
          <w:rFonts w:ascii="Times New Roman" w:hAnsi="Times New Roman" w:cs="Times New Roman"/>
          <w:sz w:val="24"/>
          <w:szCs w:val="24"/>
        </w:rPr>
        <w:t>í vzdělávání se hradí vždy do 1</w:t>
      </w:r>
      <w:r w:rsidR="009A1A52">
        <w:rPr>
          <w:rFonts w:ascii="Times New Roman" w:hAnsi="Times New Roman" w:cs="Times New Roman"/>
          <w:sz w:val="24"/>
          <w:szCs w:val="24"/>
        </w:rPr>
        <w:t>2</w:t>
      </w:r>
      <w:r w:rsidRPr="00A675C2">
        <w:rPr>
          <w:rFonts w:ascii="Times New Roman" w:hAnsi="Times New Roman" w:cs="Times New Roman"/>
          <w:sz w:val="24"/>
          <w:szCs w:val="24"/>
        </w:rPr>
        <w:t>. dne daného měsíce bankovním převodem na účet školy. Přidělení variabilního symbolu se řeší při nástupu dítěte do mateřské školy s hospodářkou školy.</w:t>
      </w:r>
    </w:p>
    <w:p w14:paraId="45D29EAE" w14:textId="77777777" w:rsidR="00280A7C" w:rsidRPr="00A675C2" w:rsidRDefault="00280A7C" w:rsidP="001742AD">
      <w:pPr>
        <w:pStyle w:val="Odstavecseseznamem"/>
        <w:numPr>
          <w:ilvl w:val="0"/>
          <w:numId w:val="15"/>
        </w:numPr>
        <w:jc w:val="both"/>
        <w:rPr>
          <w:rFonts w:ascii="Times New Roman" w:hAnsi="Times New Roman" w:cs="Times New Roman"/>
          <w:b/>
          <w:sz w:val="24"/>
          <w:szCs w:val="24"/>
        </w:rPr>
      </w:pPr>
      <w:r w:rsidRPr="00A675C2">
        <w:rPr>
          <w:rFonts w:ascii="Times New Roman" w:hAnsi="Times New Roman" w:cs="Times New Roman"/>
          <w:sz w:val="24"/>
          <w:szCs w:val="24"/>
        </w:rPr>
        <w:t>Výše úplaty za předšk</w:t>
      </w:r>
      <w:r w:rsidR="001E4CC1" w:rsidRPr="00A675C2">
        <w:rPr>
          <w:rFonts w:ascii="Times New Roman" w:hAnsi="Times New Roman" w:cs="Times New Roman"/>
          <w:sz w:val="24"/>
          <w:szCs w:val="24"/>
        </w:rPr>
        <w:t xml:space="preserve">olní vzdělávání je stanovená </w:t>
      </w:r>
      <w:r w:rsidR="006630BC" w:rsidRPr="00A675C2">
        <w:rPr>
          <w:rFonts w:ascii="Times New Roman" w:hAnsi="Times New Roman" w:cs="Times New Roman"/>
          <w:sz w:val="24"/>
          <w:szCs w:val="24"/>
        </w:rPr>
        <w:t>částkou 600</w:t>
      </w:r>
      <w:r w:rsidRPr="00A675C2">
        <w:rPr>
          <w:rFonts w:ascii="Times New Roman" w:hAnsi="Times New Roman" w:cs="Times New Roman"/>
          <w:sz w:val="24"/>
          <w:szCs w:val="24"/>
        </w:rPr>
        <w:t>,- Kč</w:t>
      </w:r>
      <w:r w:rsidR="00576276" w:rsidRPr="00A675C2">
        <w:rPr>
          <w:rFonts w:ascii="Times New Roman" w:hAnsi="Times New Roman" w:cs="Times New Roman"/>
          <w:sz w:val="24"/>
          <w:szCs w:val="24"/>
        </w:rPr>
        <w:t>.</w:t>
      </w:r>
    </w:p>
    <w:p w14:paraId="3C1E56DF" w14:textId="77777777" w:rsidR="00280A7C" w:rsidRPr="00A675C2" w:rsidRDefault="00280A7C" w:rsidP="001742AD">
      <w:pPr>
        <w:pStyle w:val="Odstavecseseznamem"/>
        <w:numPr>
          <w:ilvl w:val="0"/>
          <w:numId w:val="14"/>
        </w:numPr>
        <w:jc w:val="both"/>
        <w:rPr>
          <w:rFonts w:ascii="Times New Roman" w:hAnsi="Times New Roman" w:cs="Times New Roman"/>
          <w:sz w:val="24"/>
          <w:szCs w:val="24"/>
        </w:rPr>
      </w:pPr>
      <w:r w:rsidRPr="00A675C2">
        <w:rPr>
          <w:rFonts w:ascii="Times New Roman" w:hAnsi="Times New Roman" w:cs="Times New Roman"/>
          <w:sz w:val="24"/>
          <w:szCs w:val="24"/>
        </w:rPr>
        <w:t>Děti, na které se vztahuje povinné předškolní vzdělávání, mají vzdělávání bezúplatné (§123 odst. 2 školského zákona)</w:t>
      </w:r>
      <w:r w:rsidR="00576276" w:rsidRPr="00A675C2">
        <w:rPr>
          <w:rFonts w:ascii="Times New Roman" w:hAnsi="Times New Roman" w:cs="Times New Roman"/>
          <w:sz w:val="24"/>
          <w:szCs w:val="24"/>
        </w:rPr>
        <w:t>.</w:t>
      </w:r>
    </w:p>
    <w:p w14:paraId="72F784CC" w14:textId="77777777" w:rsidR="00280A7C" w:rsidRPr="00A675C2" w:rsidRDefault="009F3399" w:rsidP="001742AD">
      <w:pPr>
        <w:pStyle w:val="Odstavecseseznamem"/>
        <w:numPr>
          <w:ilvl w:val="0"/>
          <w:numId w:val="14"/>
        </w:numPr>
        <w:jc w:val="both"/>
        <w:rPr>
          <w:rFonts w:ascii="Times New Roman" w:hAnsi="Times New Roman" w:cs="Times New Roman"/>
          <w:sz w:val="24"/>
          <w:szCs w:val="24"/>
        </w:rPr>
      </w:pPr>
      <w:r w:rsidRPr="00A675C2">
        <w:rPr>
          <w:rFonts w:ascii="Times New Roman" w:hAnsi="Times New Roman" w:cs="Times New Roman"/>
          <w:sz w:val="24"/>
          <w:szCs w:val="24"/>
        </w:rPr>
        <w:t>Zákonní zástupci, kterých se týká možnost osvobození od úplaty</w:t>
      </w:r>
      <w:r w:rsidR="00576276" w:rsidRPr="00A675C2">
        <w:rPr>
          <w:rFonts w:ascii="Times New Roman" w:hAnsi="Times New Roman" w:cs="Times New Roman"/>
          <w:sz w:val="24"/>
          <w:szCs w:val="24"/>
        </w:rPr>
        <w:t>,</w:t>
      </w:r>
      <w:r w:rsidRPr="00A675C2">
        <w:rPr>
          <w:rFonts w:ascii="Times New Roman" w:hAnsi="Times New Roman" w:cs="Times New Roman"/>
          <w:sz w:val="24"/>
          <w:szCs w:val="24"/>
        </w:rPr>
        <w:t xml:space="preserve"> si podávají žádost </w:t>
      </w:r>
      <w:r w:rsidR="00576276" w:rsidRPr="00A675C2">
        <w:rPr>
          <w:rFonts w:ascii="Times New Roman" w:hAnsi="Times New Roman" w:cs="Times New Roman"/>
          <w:sz w:val="24"/>
          <w:szCs w:val="24"/>
        </w:rPr>
        <w:br/>
      </w:r>
      <w:r w:rsidR="00721054" w:rsidRPr="00A675C2">
        <w:rPr>
          <w:rFonts w:ascii="Times New Roman" w:hAnsi="Times New Roman" w:cs="Times New Roman"/>
          <w:sz w:val="24"/>
          <w:szCs w:val="24"/>
        </w:rPr>
        <w:t>u ředitelky školy s potvrzením od odboru sociálních dávek.</w:t>
      </w:r>
    </w:p>
    <w:p w14:paraId="1CAE7382" w14:textId="145A1063" w:rsidR="00721054" w:rsidRPr="00A675C2" w:rsidRDefault="00721054" w:rsidP="001742AD">
      <w:pPr>
        <w:pStyle w:val="Odstavecseseznamem"/>
        <w:numPr>
          <w:ilvl w:val="0"/>
          <w:numId w:val="14"/>
        </w:numPr>
        <w:jc w:val="both"/>
        <w:rPr>
          <w:rFonts w:ascii="Times New Roman" w:hAnsi="Times New Roman" w:cs="Times New Roman"/>
          <w:sz w:val="24"/>
          <w:szCs w:val="24"/>
        </w:rPr>
      </w:pPr>
      <w:r w:rsidRPr="00A675C2">
        <w:rPr>
          <w:rFonts w:ascii="Times New Roman" w:hAnsi="Times New Roman" w:cs="Times New Roman"/>
          <w:sz w:val="24"/>
          <w:szCs w:val="24"/>
        </w:rPr>
        <w:t xml:space="preserve">Výše stravného je stanovená ve dvou kategoriích pro děti od 2 do 6 let a pro děti </w:t>
      </w:r>
      <w:r w:rsidR="00576276" w:rsidRPr="00A675C2">
        <w:rPr>
          <w:rFonts w:ascii="Times New Roman" w:hAnsi="Times New Roman" w:cs="Times New Roman"/>
          <w:sz w:val="24"/>
          <w:szCs w:val="24"/>
        </w:rPr>
        <w:br/>
      </w:r>
      <w:r w:rsidR="00D07A62" w:rsidRPr="00A675C2">
        <w:rPr>
          <w:rFonts w:ascii="Times New Roman" w:hAnsi="Times New Roman" w:cs="Times New Roman"/>
          <w:sz w:val="24"/>
          <w:szCs w:val="24"/>
        </w:rPr>
        <w:t>7leté</w:t>
      </w:r>
      <w:r w:rsidRPr="00A675C2">
        <w:rPr>
          <w:rFonts w:ascii="Times New Roman" w:hAnsi="Times New Roman" w:cs="Times New Roman"/>
          <w:sz w:val="24"/>
          <w:szCs w:val="24"/>
        </w:rPr>
        <w:t>.</w:t>
      </w:r>
      <w:r w:rsidR="00D07A62" w:rsidRPr="00A675C2">
        <w:rPr>
          <w:rFonts w:ascii="Times New Roman" w:hAnsi="Times New Roman" w:cs="Times New Roman"/>
          <w:sz w:val="24"/>
          <w:szCs w:val="24"/>
        </w:rPr>
        <w:t xml:space="preserve"> O výši stravného jsou rodiče informování formou vývěsky na nástěnkách a informativním písemným oznámením</w:t>
      </w:r>
      <w:r w:rsidR="001574E8" w:rsidRPr="00A675C2">
        <w:rPr>
          <w:rFonts w:ascii="Times New Roman" w:hAnsi="Times New Roman" w:cs="Times New Roman"/>
          <w:sz w:val="24"/>
          <w:szCs w:val="24"/>
        </w:rPr>
        <w:t>.</w:t>
      </w:r>
    </w:p>
    <w:p w14:paraId="6B91FD31" w14:textId="77777777" w:rsidR="00721054" w:rsidRPr="00A675C2" w:rsidRDefault="00721054" w:rsidP="00721054">
      <w:pPr>
        <w:jc w:val="both"/>
        <w:rPr>
          <w:rFonts w:ascii="Times New Roman" w:hAnsi="Times New Roman" w:cs="Times New Roman"/>
          <w:b/>
          <w:sz w:val="24"/>
          <w:szCs w:val="24"/>
        </w:rPr>
      </w:pPr>
      <w:r w:rsidRPr="00A675C2">
        <w:rPr>
          <w:rFonts w:ascii="Times New Roman" w:hAnsi="Times New Roman" w:cs="Times New Roman"/>
          <w:b/>
          <w:sz w:val="24"/>
          <w:szCs w:val="24"/>
        </w:rPr>
        <w:t>Stravování</w:t>
      </w:r>
    </w:p>
    <w:p w14:paraId="5AAB3F21" w14:textId="77777777" w:rsidR="002F0A4E" w:rsidRPr="00A675C2" w:rsidRDefault="00AE40F9" w:rsidP="001742AD">
      <w:pPr>
        <w:pStyle w:val="Odstavecseseznamem"/>
        <w:numPr>
          <w:ilvl w:val="0"/>
          <w:numId w:val="17"/>
        </w:numPr>
        <w:jc w:val="both"/>
        <w:rPr>
          <w:rFonts w:ascii="Times New Roman" w:hAnsi="Times New Roman" w:cs="Times New Roman"/>
          <w:sz w:val="24"/>
          <w:szCs w:val="24"/>
        </w:rPr>
      </w:pPr>
      <w:r w:rsidRPr="00A675C2">
        <w:rPr>
          <w:rFonts w:ascii="Times New Roman" w:hAnsi="Times New Roman" w:cs="Times New Roman"/>
          <w:sz w:val="24"/>
          <w:szCs w:val="24"/>
        </w:rPr>
        <w:t>Dítěti</w:t>
      </w:r>
      <w:r w:rsidR="002F0A4E" w:rsidRPr="00A675C2">
        <w:rPr>
          <w:rFonts w:ascii="Times New Roman" w:hAnsi="Times New Roman" w:cs="Times New Roman"/>
          <w:sz w:val="24"/>
          <w:szCs w:val="24"/>
        </w:rPr>
        <w:t xml:space="preserve"> ve školním zařízení </w:t>
      </w:r>
      <w:r w:rsidR="001E4CC1" w:rsidRPr="00A675C2">
        <w:rPr>
          <w:rFonts w:ascii="Times New Roman" w:hAnsi="Times New Roman" w:cs="Times New Roman"/>
          <w:sz w:val="24"/>
          <w:szCs w:val="24"/>
        </w:rPr>
        <w:t xml:space="preserve">je </w:t>
      </w:r>
      <w:r w:rsidR="006630BC" w:rsidRPr="00A675C2">
        <w:rPr>
          <w:rFonts w:ascii="Times New Roman" w:hAnsi="Times New Roman" w:cs="Times New Roman"/>
          <w:sz w:val="24"/>
          <w:szCs w:val="24"/>
        </w:rPr>
        <w:t>podáváno jídlo</w:t>
      </w:r>
      <w:r w:rsidR="002F0A4E" w:rsidRPr="00A675C2">
        <w:rPr>
          <w:rFonts w:ascii="Times New Roman" w:hAnsi="Times New Roman" w:cs="Times New Roman"/>
          <w:sz w:val="24"/>
          <w:szCs w:val="24"/>
        </w:rPr>
        <w:t xml:space="preserve"> 3x denně</w:t>
      </w:r>
      <w:r w:rsidRPr="00A675C2">
        <w:rPr>
          <w:rFonts w:ascii="Times New Roman" w:hAnsi="Times New Roman" w:cs="Times New Roman"/>
          <w:sz w:val="24"/>
          <w:szCs w:val="24"/>
        </w:rPr>
        <w:t>.</w:t>
      </w:r>
    </w:p>
    <w:p w14:paraId="76A1B86A" w14:textId="032DD5C7" w:rsidR="001E4CC1" w:rsidRPr="00A675C2" w:rsidRDefault="002F0A4E" w:rsidP="001742AD">
      <w:pPr>
        <w:pStyle w:val="Odstavecseseznamem"/>
        <w:numPr>
          <w:ilvl w:val="0"/>
          <w:numId w:val="17"/>
        </w:numPr>
        <w:jc w:val="both"/>
        <w:rPr>
          <w:rFonts w:ascii="Times New Roman" w:hAnsi="Times New Roman" w:cs="Times New Roman"/>
          <w:sz w:val="24"/>
          <w:szCs w:val="24"/>
        </w:rPr>
      </w:pPr>
      <w:r w:rsidRPr="00A675C2">
        <w:rPr>
          <w:rFonts w:ascii="Times New Roman" w:hAnsi="Times New Roman" w:cs="Times New Roman"/>
          <w:sz w:val="24"/>
          <w:szCs w:val="24"/>
        </w:rPr>
        <w:lastRenderedPageBreak/>
        <w:t>Dětem,</w:t>
      </w:r>
      <w:r w:rsidR="001E4CC1" w:rsidRPr="00A675C2">
        <w:rPr>
          <w:rFonts w:ascii="Times New Roman" w:hAnsi="Times New Roman" w:cs="Times New Roman"/>
          <w:sz w:val="24"/>
          <w:szCs w:val="24"/>
        </w:rPr>
        <w:t xml:space="preserve"> </w:t>
      </w:r>
      <w:r w:rsidRPr="00A675C2">
        <w:rPr>
          <w:rFonts w:ascii="Times New Roman" w:hAnsi="Times New Roman" w:cs="Times New Roman"/>
          <w:sz w:val="24"/>
          <w:szCs w:val="24"/>
        </w:rPr>
        <w:t xml:space="preserve">které odcházejí </w:t>
      </w:r>
      <w:r w:rsidR="00D07A62" w:rsidRPr="00A675C2">
        <w:rPr>
          <w:rFonts w:ascii="Times New Roman" w:hAnsi="Times New Roman" w:cs="Times New Roman"/>
          <w:sz w:val="24"/>
          <w:szCs w:val="24"/>
        </w:rPr>
        <w:t xml:space="preserve">výjimečně </w:t>
      </w:r>
      <w:r w:rsidRPr="00A675C2">
        <w:rPr>
          <w:rFonts w:ascii="Times New Roman" w:hAnsi="Times New Roman" w:cs="Times New Roman"/>
          <w:sz w:val="24"/>
          <w:szCs w:val="24"/>
        </w:rPr>
        <w:t>po obědě a mají zaplacenou celodenní stravu</w:t>
      </w:r>
      <w:r w:rsidR="00AE40F9" w:rsidRPr="00A675C2">
        <w:rPr>
          <w:rFonts w:ascii="Times New Roman" w:hAnsi="Times New Roman" w:cs="Times New Roman"/>
          <w:sz w:val="24"/>
          <w:szCs w:val="24"/>
        </w:rPr>
        <w:t>,</w:t>
      </w:r>
      <w:r w:rsidRPr="00A675C2">
        <w:rPr>
          <w:rFonts w:ascii="Times New Roman" w:hAnsi="Times New Roman" w:cs="Times New Roman"/>
          <w:sz w:val="24"/>
          <w:szCs w:val="24"/>
        </w:rPr>
        <w:t xml:space="preserve"> se odpolední svačina od</w:t>
      </w:r>
      <w:r w:rsidR="00D07A62" w:rsidRPr="00A675C2">
        <w:rPr>
          <w:rFonts w:ascii="Times New Roman" w:hAnsi="Times New Roman" w:cs="Times New Roman"/>
          <w:sz w:val="24"/>
          <w:szCs w:val="24"/>
        </w:rPr>
        <w:t>ečítá</w:t>
      </w:r>
      <w:r w:rsidRPr="00A675C2">
        <w:rPr>
          <w:rFonts w:ascii="Times New Roman" w:hAnsi="Times New Roman" w:cs="Times New Roman"/>
          <w:sz w:val="24"/>
          <w:szCs w:val="24"/>
        </w:rPr>
        <w:t>.</w:t>
      </w:r>
      <w:r w:rsidR="00D07A62" w:rsidRPr="00A675C2">
        <w:rPr>
          <w:rFonts w:ascii="Times New Roman" w:hAnsi="Times New Roman" w:cs="Times New Roman"/>
          <w:sz w:val="24"/>
          <w:szCs w:val="24"/>
        </w:rPr>
        <w:t xml:space="preserve"> Vyúčtování se provádí 2x ročně.</w:t>
      </w:r>
    </w:p>
    <w:p w14:paraId="103A477C" w14:textId="7D211A2D" w:rsidR="002F0A4E" w:rsidRPr="00A675C2" w:rsidRDefault="002F0A4E" w:rsidP="001742AD">
      <w:pPr>
        <w:pStyle w:val="Odstavecseseznamem"/>
        <w:numPr>
          <w:ilvl w:val="0"/>
          <w:numId w:val="17"/>
        </w:numPr>
        <w:jc w:val="both"/>
        <w:rPr>
          <w:rFonts w:ascii="Times New Roman" w:hAnsi="Times New Roman" w:cs="Times New Roman"/>
          <w:sz w:val="24"/>
          <w:szCs w:val="24"/>
        </w:rPr>
      </w:pPr>
      <w:r w:rsidRPr="00A675C2">
        <w:rPr>
          <w:rFonts w:ascii="Times New Roman" w:hAnsi="Times New Roman" w:cs="Times New Roman"/>
          <w:sz w:val="24"/>
          <w:szCs w:val="24"/>
        </w:rPr>
        <w:t xml:space="preserve">Pitný </w:t>
      </w:r>
      <w:r w:rsidR="006630BC" w:rsidRPr="00A675C2">
        <w:rPr>
          <w:rFonts w:ascii="Times New Roman" w:hAnsi="Times New Roman" w:cs="Times New Roman"/>
          <w:sz w:val="24"/>
          <w:szCs w:val="24"/>
        </w:rPr>
        <w:t>režim – během</w:t>
      </w:r>
      <w:r w:rsidRPr="00A675C2">
        <w:rPr>
          <w:rFonts w:ascii="Times New Roman" w:hAnsi="Times New Roman" w:cs="Times New Roman"/>
          <w:sz w:val="24"/>
          <w:szCs w:val="24"/>
        </w:rPr>
        <w:t xml:space="preserve"> celého dne ma</w:t>
      </w:r>
      <w:r w:rsidR="008B4454" w:rsidRPr="00A675C2">
        <w:rPr>
          <w:rFonts w:ascii="Times New Roman" w:hAnsi="Times New Roman" w:cs="Times New Roman"/>
          <w:sz w:val="24"/>
          <w:szCs w:val="24"/>
        </w:rPr>
        <w:t>jí děti k dispozici vodu</w:t>
      </w:r>
      <w:r w:rsidR="009A1A52">
        <w:rPr>
          <w:rFonts w:ascii="Times New Roman" w:hAnsi="Times New Roman" w:cs="Times New Roman"/>
          <w:sz w:val="24"/>
          <w:szCs w:val="24"/>
        </w:rPr>
        <w:t xml:space="preserve">, </w:t>
      </w:r>
      <w:proofErr w:type="spellStart"/>
      <w:r w:rsidR="009A1A52">
        <w:rPr>
          <w:rFonts w:ascii="Times New Roman" w:hAnsi="Times New Roman" w:cs="Times New Roman"/>
          <w:sz w:val="24"/>
          <w:szCs w:val="24"/>
        </w:rPr>
        <w:t>netříletým</w:t>
      </w:r>
      <w:proofErr w:type="spellEnd"/>
      <w:r w:rsidR="009A1A52">
        <w:rPr>
          <w:rFonts w:ascii="Times New Roman" w:hAnsi="Times New Roman" w:cs="Times New Roman"/>
          <w:sz w:val="24"/>
          <w:szCs w:val="24"/>
        </w:rPr>
        <w:t xml:space="preserve"> dětem hlídají pitný režim učitelky.</w:t>
      </w:r>
      <w:r w:rsidR="009A1A52" w:rsidRPr="00A675C2">
        <w:rPr>
          <w:rFonts w:ascii="Times New Roman" w:hAnsi="Times New Roman" w:cs="Times New Roman"/>
          <w:sz w:val="24"/>
          <w:szCs w:val="24"/>
        </w:rPr>
        <w:t xml:space="preserve"> </w:t>
      </w:r>
    </w:p>
    <w:p w14:paraId="077B7D8F" w14:textId="414F63C9" w:rsidR="00D07A62" w:rsidRPr="00A675C2" w:rsidRDefault="00D07A62" w:rsidP="001742AD">
      <w:pPr>
        <w:pStyle w:val="Odstavecseseznamem"/>
        <w:numPr>
          <w:ilvl w:val="0"/>
          <w:numId w:val="17"/>
        </w:numPr>
        <w:jc w:val="both"/>
        <w:rPr>
          <w:rFonts w:ascii="Times New Roman" w:hAnsi="Times New Roman" w:cs="Times New Roman"/>
          <w:sz w:val="24"/>
          <w:szCs w:val="24"/>
        </w:rPr>
      </w:pPr>
      <w:r w:rsidRPr="00A675C2">
        <w:rPr>
          <w:rFonts w:ascii="Times New Roman" w:hAnsi="Times New Roman" w:cs="Times New Roman"/>
          <w:sz w:val="24"/>
          <w:szCs w:val="24"/>
        </w:rPr>
        <w:t>Jídelní lístky jsou pravidelně obměňované a vyvěšené na webu a nástěnkách školy.</w:t>
      </w:r>
    </w:p>
    <w:p w14:paraId="26D51F70" w14:textId="77777777" w:rsidR="002F0A4E" w:rsidRPr="00A675C2" w:rsidRDefault="002F0A4E" w:rsidP="001742AD">
      <w:pPr>
        <w:pStyle w:val="Odstavecseseznamem"/>
        <w:numPr>
          <w:ilvl w:val="0"/>
          <w:numId w:val="17"/>
        </w:numPr>
        <w:jc w:val="both"/>
        <w:rPr>
          <w:rFonts w:ascii="Times New Roman" w:hAnsi="Times New Roman" w:cs="Times New Roman"/>
          <w:sz w:val="24"/>
          <w:szCs w:val="24"/>
        </w:rPr>
      </w:pPr>
      <w:r w:rsidRPr="00A675C2">
        <w:rPr>
          <w:rFonts w:ascii="Times New Roman" w:hAnsi="Times New Roman" w:cs="Times New Roman"/>
          <w:sz w:val="24"/>
          <w:szCs w:val="24"/>
        </w:rPr>
        <w:t xml:space="preserve">Pokud má dítě alergii na jakoukoliv potravinu, musí zákonný zástupce předložit vyjádření lékaře. Ředitelka školy následně sepíše se zákonným zástupcem dohodu </w:t>
      </w:r>
      <w:r w:rsidR="00AE40F9" w:rsidRPr="00A675C2">
        <w:rPr>
          <w:rFonts w:ascii="Times New Roman" w:hAnsi="Times New Roman" w:cs="Times New Roman"/>
          <w:sz w:val="24"/>
          <w:szCs w:val="24"/>
        </w:rPr>
        <w:br/>
      </w:r>
      <w:r w:rsidRPr="00A675C2">
        <w:rPr>
          <w:rFonts w:ascii="Times New Roman" w:hAnsi="Times New Roman" w:cs="Times New Roman"/>
          <w:sz w:val="24"/>
          <w:szCs w:val="24"/>
        </w:rPr>
        <w:t xml:space="preserve">o plné odpovědnosti za donesené potraviny, které pak mohou být dítěti podané. Zákonný zástupce </w:t>
      </w:r>
      <w:r w:rsidR="006630BC" w:rsidRPr="00A675C2">
        <w:rPr>
          <w:rFonts w:ascii="Times New Roman" w:hAnsi="Times New Roman" w:cs="Times New Roman"/>
          <w:sz w:val="24"/>
          <w:szCs w:val="24"/>
        </w:rPr>
        <w:t>osobně předá</w:t>
      </w:r>
      <w:r w:rsidRPr="00A675C2">
        <w:rPr>
          <w:rFonts w:ascii="Times New Roman" w:hAnsi="Times New Roman" w:cs="Times New Roman"/>
          <w:sz w:val="24"/>
          <w:szCs w:val="24"/>
        </w:rPr>
        <w:t xml:space="preserve"> náhradní jídlo pro své dítě učitelce </w:t>
      </w:r>
      <w:r w:rsidR="00921D10" w:rsidRPr="00A675C2">
        <w:rPr>
          <w:rFonts w:ascii="Times New Roman" w:hAnsi="Times New Roman" w:cs="Times New Roman"/>
          <w:sz w:val="24"/>
          <w:szCs w:val="24"/>
        </w:rPr>
        <w:t>ve</w:t>
      </w:r>
      <w:r w:rsidRPr="00A675C2">
        <w:rPr>
          <w:rFonts w:ascii="Times New Roman" w:hAnsi="Times New Roman" w:cs="Times New Roman"/>
          <w:sz w:val="24"/>
          <w:szCs w:val="24"/>
        </w:rPr>
        <w:t xml:space="preserve"> třídě a upozorní učitelku na změnu jídelníčku v daný den.</w:t>
      </w:r>
    </w:p>
    <w:p w14:paraId="5923D8CA" w14:textId="19FCD102" w:rsidR="001742AD" w:rsidRDefault="002F0A4E" w:rsidP="00A67760">
      <w:pPr>
        <w:pStyle w:val="Odstavecseseznamem"/>
        <w:numPr>
          <w:ilvl w:val="0"/>
          <w:numId w:val="17"/>
        </w:numPr>
        <w:jc w:val="both"/>
        <w:rPr>
          <w:rFonts w:ascii="Times New Roman" w:hAnsi="Times New Roman" w:cs="Times New Roman"/>
          <w:sz w:val="24"/>
          <w:szCs w:val="24"/>
        </w:rPr>
      </w:pPr>
      <w:r>
        <w:rPr>
          <w:rFonts w:ascii="Times New Roman" w:hAnsi="Times New Roman" w:cs="Times New Roman"/>
          <w:sz w:val="24"/>
          <w:szCs w:val="24"/>
        </w:rPr>
        <w:t>Kromě případu alergií není povoleno podávat</w:t>
      </w:r>
      <w:r w:rsidR="00F05DD3">
        <w:rPr>
          <w:rFonts w:ascii="Times New Roman" w:hAnsi="Times New Roman" w:cs="Times New Roman"/>
          <w:sz w:val="24"/>
          <w:szCs w:val="24"/>
        </w:rPr>
        <w:t xml:space="preserve"> dětem žádné donesené potravin</w:t>
      </w:r>
      <w:r w:rsidR="00921D10">
        <w:rPr>
          <w:rFonts w:ascii="Times New Roman" w:hAnsi="Times New Roman" w:cs="Times New Roman"/>
          <w:sz w:val="24"/>
          <w:szCs w:val="24"/>
        </w:rPr>
        <w:t>y.</w:t>
      </w:r>
    </w:p>
    <w:p w14:paraId="12EAF539" w14:textId="7A6E040B" w:rsidR="00122953" w:rsidRDefault="00122953" w:rsidP="001574E8">
      <w:pPr>
        <w:spacing w:line="240" w:lineRule="auto"/>
        <w:ind w:left="360"/>
        <w:jc w:val="both"/>
        <w:rPr>
          <w:rFonts w:ascii="Times New Roman" w:hAnsi="Times New Roman" w:cs="Times New Roman"/>
          <w:b/>
          <w:bCs/>
          <w:sz w:val="24"/>
          <w:szCs w:val="24"/>
        </w:rPr>
      </w:pPr>
      <w:r w:rsidRPr="00122953">
        <w:rPr>
          <w:rFonts w:ascii="Times New Roman" w:hAnsi="Times New Roman" w:cs="Times New Roman"/>
          <w:b/>
          <w:bCs/>
          <w:sz w:val="24"/>
          <w:szCs w:val="24"/>
        </w:rPr>
        <w:t>Platby</w:t>
      </w:r>
      <w:r>
        <w:rPr>
          <w:rFonts w:ascii="Times New Roman" w:hAnsi="Times New Roman" w:cs="Times New Roman"/>
          <w:b/>
          <w:bCs/>
          <w:sz w:val="24"/>
          <w:szCs w:val="24"/>
        </w:rPr>
        <w:t xml:space="preserve"> – </w:t>
      </w:r>
      <w:r w:rsidRPr="00122953">
        <w:rPr>
          <w:rFonts w:ascii="Times New Roman" w:hAnsi="Times New Roman" w:cs="Times New Roman"/>
          <w:sz w:val="24"/>
          <w:szCs w:val="24"/>
        </w:rPr>
        <w:t>nutné uhradit do 1</w:t>
      </w:r>
      <w:r w:rsidR="009A1A52">
        <w:rPr>
          <w:rFonts w:ascii="Times New Roman" w:hAnsi="Times New Roman" w:cs="Times New Roman"/>
          <w:sz w:val="24"/>
          <w:szCs w:val="24"/>
        </w:rPr>
        <w:t>2</w:t>
      </w:r>
      <w:r w:rsidRPr="00122953">
        <w:rPr>
          <w:rFonts w:ascii="Times New Roman" w:hAnsi="Times New Roman" w:cs="Times New Roman"/>
          <w:sz w:val="24"/>
          <w:szCs w:val="24"/>
        </w:rPr>
        <w:t>. daného měsíce</w:t>
      </w:r>
    </w:p>
    <w:p w14:paraId="320BA387" w14:textId="0C6DA7F9" w:rsidR="00122953" w:rsidRPr="001574E8" w:rsidRDefault="00122953" w:rsidP="001574E8">
      <w:pPr>
        <w:pStyle w:val="Odstavecseseznamem"/>
        <w:numPr>
          <w:ilvl w:val="0"/>
          <w:numId w:val="33"/>
        </w:numPr>
        <w:spacing w:line="240" w:lineRule="auto"/>
        <w:jc w:val="both"/>
        <w:rPr>
          <w:rFonts w:ascii="Times New Roman" w:hAnsi="Times New Roman" w:cs="Times New Roman"/>
          <w:sz w:val="24"/>
          <w:szCs w:val="24"/>
        </w:rPr>
      </w:pPr>
      <w:r w:rsidRPr="001574E8">
        <w:rPr>
          <w:rFonts w:ascii="Times New Roman" w:hAnsi="Times New Roman" w:cs="Times New Roman"/>
          <w:b/>
          <w:bCs/>
          <w:sz w:val="24"/>
          <w:szCs w:val="24"/>
        </w:rPr>
        <w:t>Školné</w:t>
      </w:r>
      <w:r w:rsidRPr="001574E8">
        <w:rPr>
          <w:rFonts w:ascii="Times New Roman" w:hAnsi="Times New Roman" w:cs="Times New Roman"/>
          <w:sz w:val="24"/>
          <w:szCs w:val="24"/>
        </w:rPr>
        <w:t xml:space="preserve"> – 600,- Kč</w:t>
      </w:r>
      <w:r w:rsidR="00EB64B7">
        <w:rPr>
          <w:rFonts w:ascii="Times New Roman" w:hAnsi="Times New Roman" w:cs="Times New Roman"/>
          <w:sz w:val="24"/>
          <w:szCs w:val="24"/>
        </w:rPr>
        <w:t xml:space="preserve"> </w:t>
      </w:r>
      <w:proofErr w:type="gramStart"/>
      <w:r w:rsidR="00EB64B7">
        <w:rPr>
          <w:rFonts w:ascii="Times New Roman" w:hAnsi="Times New Roman" w:cs="Times New Roman"/>
          <w:sz w:val="24"/>
          <w:szCs w:val="24"/>
        </w:rPr>
        <w:t xml:space="preserve">- </w:t>
      </w:r>
      <w:r w:rsidRPr="001574E8">
        <w:rPr>
          <w:rFonts w:ascii="Times New Roman" w:hAnsi="Times New Roman" w:cs="Times New Roman"/>
          <w:sz w:val="24"/>
          <w:szCs w:val="24"/>
        </w:rPr>
        <w:t xml:space="preserve"> platí</w:t>
      </w:r>
      <w:proofErr w:type="gramEnd"/>
      <w:r w:rsidRPr="001574E8">
        <w:rPr>
          <w:rFonts w:ascii="Times New Roman" w:hAnsi="Times New Roman" w:cs="Times New Roman"/>
          <w:sz w:val="24"/>
          <w:szCs w:val="24"/>
        </w:rPr>
        <w:t xml:space="preserve"> pouze pro děti, které neplní povinnou předškolní docházku</w:t>
      </w:r>
    </w:p>
    <w:p w14:paraId="70C9ECC4" w14:textId="700B2EA1" w:rsidR="00562CD2" w:rsidRDefault="00122953" w:rsidP="00EB64B7">
      <w:pPr>
        <w:pStyle w:val="Odstavecseseznamem"/>
        <w:numPr>
          <w:ilvl w:val="0"/>
          <w:numId w:val="33"/>
        </w:numPr>
        <w:spacing w:line="240" w:lineRule="auto"/>
        <w:jc w:val="both"/>
        <w:rPr>
          <w:rFonts w:ascii="Times New Roman" w:hAnsi="Times New Roman" w:cs="Times New Roman"/>
          <w:sz w:val="24"/>
          <w:szCs w:val="24"/>
        </w:rPr>
      </w:pPr>
      <w:r w:rsidRPr="001574E8">
        <w:rPr>
          <w:rFonts w:ascii="Times New Roman" w:hAnsi="Times New Roman" w:cs="Times New Roman"/>
          <w:b/>
          <w:bCs/>
          <w:sz w:val="24"/>
          <w:szCs w:val="24"/>
        </w:rPr>
        <w:t>Stravné</w:t>
      </w:r>
      <w:r w:rsidRPr="001574E8">
        <w:rPr>
          <w:rFonts w:ascii="Times New Roman" w:hAnsi="Times New Roman" w:cs="Times New Roman"/>
          <w:sz w:val="24"/>
          <w:szCs w:val="24"/>
        </w:rPr>
        <w:t xml:space="preserve"> – 4</w:t>
      </w:r>
      <w:r w:rsidR="00F00BD9">
        <w:rPr>
          <w:rFonts w:ascii="Times New Roman" w:hAnsi="Times New Roman" w:cs="Times New Roman"/>
          <w:sz w:val="24"/>
          <w:szCs w:val="24"/>
        </w:rPr>
        <w:t>8</w:t>
      </w:r>
      <w:r w:rsidRPr="001574E8">
        <w:rPr>
          <w:rFonts w:ascii="Times New Roman" w:hAnsi="Times New Roman" w:cs="Times New Roman"/>
          <w:sz w:val="24"/>
          <w:szCs w:val="24"/>
        </w:rPr>
        <w:t xml:space="preserve">,- </w:t>
      </w:r>
      <w:proofErr w:type="gramStart"/>
      <w:r w:rsidRPr="001574E8">
        <w:rPr>
          <w:rFonts w:ascii="Times New Roman" w:hAnsi="Times New Roman" w:cs="Times New Roman"/>
          <w:sz w:val="24"/>
          <w:szCs w:val="24"/>
        </w:rPr>
        <w:t>Kč</w:t>
      </w:r>
      <w:r w:rsidR="00EB64B7">
        <w:rPr>
          <w:rFonts w:ascii="Times New Roman" w:hAnsi="Times New Roman" w:cs="Times New Roman"/>
          <w:sz w:val="24"/>
          <w:szCs w:val="24"/>
        </w:rPr>
        <w:t xml:space="preserve"> - </w:t>
      </w:r>
      <w:r w:rsidRPr="001574E8">
        <w:rPr>
          <w:rFonts w:ascii="Times New Roman" w:hAnsi="Times New Roman" w:cs="Times New Roman"/>
          <w:sz w:val="24"/>
          <w:szCs w:val="24"/>
        </w:rPr>
        <w:t>celod</w:t>
      </w:r>
      <w:r w:rsidR="00EB64B7">
        <w:rPr>
          <w:rFonts w:ascii="Times New Roman" w:hAnsi="Times New Roman" w:cs="Times New Roman"/>
          <w:sz w:val="24"/>
          <w:szCs w:val="24"/>
        </w:rPr>
        <w:t>enní</w:t>
      </w:r>
      <w:proofErr w:type="gramEnd"/>
      <w:r w:rsidR="00EB64B7">
        <w:rPr>
          <w:rFonts w:ascii="Times New Roman" w:hAnsi="Times New Roman" w:cs="Times New Roman"/>
          <w:sz w:val="24"/>
          <w:szCs w:val="24"/>
        </w:rPr>
        <w:t xml:space="preserve"> platba pro děti od 2 do 6 let věku (1008,- Kč/měsíc)</w:t>
      </w:r>
    </w:p>
    <w:p w14:paraId="127E25D6" w14:textId="2A96A380" w:rsidR="00EB64B7" w:rsidRDefault="00EB64B7" w:rsidP="00EB64B7">
      <w:pPr>
        <w:pStyle w:val="Odstavecseseznamem"/>
        <w:spacing w:line="240" w:lineRule="auto"/>
        <w:ind w:left="1800"/>
        <w:jc w:val="both"/>
        <w:rPr>
          <w:rFonts w:ascii="Times New Roman" w:hAnsi="Times New Roman" w:cs="Times New Roman"/>
          <w:sz w:val="24"/>
          <w:szCs w:val="24"/>
        </w:rPr>
      </w:pPr>
      <w:r w:rsidRPr="00EB64B7">
        <w:rPr>
          <w:rFonts w:ascii="Times New Roman" w:hAnsi="Times New Roman" w:cs="Times New Roman"/>
          <w:sz w:val="24"/>
          <w:szCs w:val="24"/>
        </w:rPr>
        <w:t xml:space="preserve">     51,- Kč</w:t>
      </w:r>
      <w:r>
        <w:rPr>
          <w:rFonts w:ascii="Times New Roman" w:hAnsi="Times New Roman" w:cs="Times New Roman"/>
          <w:sz w:val="24"/>
          <w:szCs w:val="24"/>
        </w:rPr>
        <w:t xml:space="preserve"> – celodenní platba pro děti od 7 let (1071,- Kč/měsíc)</w:t>
      </w:r>
    </w:p>
    <w:p w14:paraId="64CE12B1" w14:textId="63CE84B0" w:rsidR="00EB64B7" w:rsidRPr="00EB64B7" w:rsidRDefault="00EB64B7" w:rsidP="00EB64B7">
      <w:pPr>
        <w:pStyle w:val="Nadpis1"/>
      </w:pPr>
      <w:bookmarkStart w:id="16" w:name="_Toc144805463"/>
      <w:r w:rsidRPr="00EB64B7">
        <w:t>Provoz a vnitřní režim mateřské školy</w:t>
      </w:r>
      <w:bookmarkEnd w:id="16"/>
    </w:p>
    <w:p w14:paraId="6C3D5769" w14:textId="77777777" w:rsidR="00EB64B7" w:rsidRDefault="00EB64B7" w:rsidP="00F00BD9">
      <w:pPr>
        <w:pStyle w:val="Odstavecseseznamem"/>
        <w:spacing w:line="240" w:lineRule="auto"/>
        <w:ind w:left="1800"/>
        <w:jc w:val="both"/>
      </w:pPr>
    </w:p>
    <w:p w14:paraId="3D39729A" w14:textId="739F60F4" w:rsidR="004B2A85" w:rsidRPr="004B2A85" w:rsidRDefault="0077469A" w:rsidP="004B2A85">
      <w:pPr>
        <w:pStyle w:val="Nadpis2"/>
      </w:pPr>
      <w:bookmarkStart w:id="17" w:name="_Toc144805464"/>
      <w:r>
        <w:t>P</w:t>
      </w:r>
      <w:r w:rsidR="00265EDE">
        <w:t>rovoz školy</w:t>
      </w:r>
      <w:bookmarkEnd w:id="17"/>
      <w:r w:rsidR="00EC7D56">
        <w:t xml:space="preserve"> </w:t>
      </w:r>
    </w:p>
    <w:p w14:paraId="21A7204A" w14:textId="7036995B" w:rsidR="00EC7D56" w:rsidRPr="00A675C2" w:rsidRDefault="00EC7D56" w:rsidP="00265EDE">
      <w:pPr>
        <w:pStyle w:val="Odstavecseseznamem"/>
        <w:numPr>
          <w:ilvl w:val="0"/>
          <w:numId w:val="21"/>
        </w:numPr>
        <w:spacing w:line="240" w:lineRule="auto"/>
        <w:jc w:val="both"/>
        <w:rPr>
          <w:rFonts w:ascii="Times New Roman" w:hAnsi="Times New Roman" w:cs="Times New Roman"/>
          <w:sz w:val="24"/>
          <w:szCs w:val="24"/>
        </w:rPr>
      </w:pPr>
      <w:r w:rsidRPr="00A675C2">
        <w:rPr>
          <w:rFonts w:ascii="Times New Roman" w:hAnsi="Times New Roman" w:cs="Times New Roman"/>
          <w:sz w:val="24"/>
          <w:szCs w:val="24"/>
        </w:rPr>
        <w:t>Mateřská škola je zřízená s celodenním provozem a p</w:t>
      </w:r>
      <w:r w:rsidR="00265EDE" w:rsidRPr="00A675C2">
        <w:rPr>
          <w:rFonts w:ascii="Times New Roman" w:hAnsi="Times New Roman" w:cs="Times New Roman"/>
          <w:sz w:val="24"/>
          <w:szCs w:val="24"/>
        </w:rPr>
        <w:t xml:space="preserve">rovozní </w:t>
      </w:r>
      <w:r w:rsidRPr="00A675C2">
        <w:rPr>
          <w:rFonts w:ascii="Times New Roman" w:hAnsi="Times New Roman" w:cs="Times New Roman"/>
          <w:sz w:val="24"/>
          <w:szCs w:val="24"/>
        </w:rPr>
        <w:t>doba je</w:t>
      </w:r>
      <w:r w:rsidR="00265EDE" w:rsidRPr="00A675C2">
        <w:rPr>
          <w:rFonts w:ascii="Times New Roman" w:hAnsi="Times New Roman" w:cs="Times New Roman"/>
          <w:sz w:val="24"/>
          <w:szCs w:val="24"/>
        </w:rPr>
        <w:t xml:space="preserve"> stanovená od </w:t>
      </w:r>
    </w:p>
    <w:p w14:paraId="62C17112" w14:textId="5687D406" w:rsidR="00EC7D56" w:rsidRPr="00A675C2" w:rsidRDefault="009A1A52" w:rsidP="00EC7D56">
      <w:pPr>
        <w:pStyle w:val="Odstavecseseznamem"/>
        <w:spacing w:line="240" w:lineRule="auto"/>
        <w:jc w:val="both"/>
        <w:rPr>
          <w:rFonts w:ascii="Times New Roman" w:hAnsi="Times New Roman" w:cs="Times New Roman"/>
          <w:sz w:val="24"/>
          <w:szCs w:val="24"/>
        </w:rPr>
      </w:pPr>
      <w:r>
        <w:rPr>
          <w:rFonts w:ascii="Times New Roman" w:hAnsi="Times New Roman" w:cs="Times New Roman"/>
          <w:sz w:val="24"/>
          <w:szCs w:val="24"/>
        </w:rPr>
        <w:t>6</w:t>
      </w:r>
      <w:r w:rsidR="00265EDE" w:rsidRPr="00A675C2">
        <w:rPr>
          <w:rFonts w:ascii="Times New Roman" w:hAnsi="Times New Roman" w:cs="Times New Roman"/>
          <w:sz w:val="24"/>
          <w:szCs w:val="24"/>
        </w:rPr>
        <w:t>:</w:t>
      </w:r>
      <w:r>
        <w:rPr>
          <w:rFonts w:ascii="Times New Roman" w:hAnsi="Times New Roman" w:cs="Times New Roman"/>
          <w:sz w:val="24"/>
          <w:szCs w:val="24"/>
        </w:rPr>
        <w:t>3</w:t>
      </w:r>
      <w:r w:rsidR="00265EDE" w:rsidRPr="00A675C2">
        <w:rPr>
          <w:rFonts w:ascii="Times New Roman" w:hAnsi="Times New Roman" w:cs="Times New Roman"/>
          <w:sz w:val="24"/>
          <w:szCs w:val="24"/>
        </w:rPr>
        <w:t>0</w:t>
      </w:r>
      <w:r w:rsidR="0077469A" w:rsidRPr="00A675C2">
        <w:rPr>
          <w:rFonts w:ascii="Times New Roman" w:hAnsi="Times New Roman" w:cs="Times New Roman"/>
          <w:sz w:val="24"/>
          <w:szCs w:val="24"/>
        </w:rPr>
        <w:t xml:space="preserve"> - 17:00 hod. </w:t>
      </w:r>
    </w:p>
    <w:p w14:paraId="3A6519F7" w14:textId="77777777" w:rsidR="00EC7D56" w:rsidRPr="00A675C2" w:rsidRDefault="00EC7D56" w:rsidP="00EC7D56">
      <w:pPr>
        <w:pStyle w:val="Odstavecseseznamem"/>
        <w:numPr>
          <w:ilvl w:val="0"/>
          <w:numId w:val="34"/>
        </w:numPr>
        <w:spacing w:line="240" w:lineRule="auto"/>
        <w:jc w:val="both"/>
        <w:rPr>
          <w:rFonts w:ascii="Times New Roman" w:hAnsi="Times New Roman" w:cs="Times New Roman"/>
          <w:sz w:val="24"/>
          <w:szCs w:val="24"/>
        </w:rPr>
      </w:pPr>
      <w:r w:rsidRPr="00A675C2">
        <w:rPr>
          <w:rFonts w:ascii="Times New Roman" w:hAnsi="Times New Roman" w:cs="Times New Roman"/>
          <w:sz w:val="24"/>
          <w:szCs w:val="24"/>
        </w:rPr>
        <w:t>Docházka dětí s povinným předškolním vzděláváním trvá minimálně 4 hodiny.</w:t>
      </w:r>
    </w:p>
    <w:p w14:paraId="4F1A2B74" w14:textId="7FE9761C" w:rsidR="0077469A" w:rsidRPr="00A675C2" w:rsidRDefault="0077469A" w:rsidP="00EC7D56">
      <w:pPr>
        <w:pStyle w:val="Odstavecseseznamem"/>
        <w:numPr>
          <w:ilvl w:val="0"/>
          <w:numId w:val="34"/>
        </w:numPr>
        <w:spacing w:line="240" w:lineRule="auto"/>
        <w:jc w:val="both"/>
        <w:rPr>
          <w:rFonts w:ascii="Times New Roman" w:hAnsi="Times New Roman" w:cs="Times New Roman"/>
          <w:sz w:val="24"/>
          <w:szCs w:val="24"/>
        </w:rPr>
      </w:pPr>
      <w:r w:rsidRPr="00A675C2">
        <w:rPr>
          <w:rFonts w:ascii="Times New Roman" w:hAnsi="Times New Roman" w:cs="Times New Roman"/>
          <w:sz w:val="24"/>
          <w:szCs w:val="24"/>
        </w:rPr>
        <w:t xml:space="preserve">Provoz školy lze omezit nebo přerušit v měsíci červenci nebo srpnu, </w:t>
      </w:r>
      <w:r w:rsidR="00CA7952" w:rsidRPr="00A675C2">
        <w:rPr>
          <w:rFonts w:ascii="Times New Roman" w:hAnsi="Times New Roman" w:cs="Times New Roman"/>
          <w:sz w:val="24"/>
          <w:szCs w:val="24"/>
        </w:rPr>
        <w:t>případně v obou měsících. O omezení nebo přerušení provozu informuje ředitelka školy 2 měsíce předem.</w:t>
      </w:r>
    </w:p>
    <w:p w14:paraId="3A01D79C" w14:textId="2B8F764C" w:rsidR="00CA7952" w:rsidRPr="00A675C2" w:rsidRDefault="00CA7952" w:rsidP="00265EDE">
      <w:pPr>
        <w:pStyle w:val="Odstavecseseznamem"/>
        <w:numPr>
          <w:ilvl w:val="0"/>
          <w:numId w:val="21"/>
        </w:numPr>
        <w:spacing w:line="240" w:lineRule="auto"/>
        <w:jc w:val="both"/>
        <w:rPr>
          <w:rFonts w:ascii="Times New Roman" w:hAnsi="Times New Roman" w:cs="Times New Roman"/>
          <w:sz w:val="24"/>
          <w:szCs w:val="24"/>
        </w:rPr>
      </w:pPr>
      <w:r w:rsidRPr="00A675C2">
        <w:rPr>
          <w:rFonts w:ascii="Times New Roman" w:hAnsi="Times New Roman" w:cs="Times New Roman"/>
          <w:sz w:val="24"/>
          <w:szCs w:val="24"/>
        </w:rPr>
        <w:t xml:space="preserve">Omezený provoz může být i </w:t>
      </w:r>
      <w:r w:rsidR="00A507B3" w:rsidRPr="00A675C2">
        <w:rPr>
          <w:rFonts w:ascii="Times New Roman" w:hAnsi="Times New Roman" w:cs="Times New Roman"/>
          <w:sz w:val="24"/>
          <w:szCs w:val="24"/>
        </w:rPr>
        <w:t xml:space="preserve">v </w:t>
      </w:r>
      <w:r w:rsidRPr="00A675C2">
        <w:rPr>
          <w:rFonts w:ascii="Times New Roman" w:hAnsi="Times New Roman" w:cs="Times New Roman"/>
          <w:sz w:val="24"/>
          <w:szCs w:val="24"/>
        </w:rPr>
        <w:t xml:space="preserve">jiném termínu ze závažných důvodů, které znemožňují řádné poskytování předškolního </w:t>
      </w:r>
      <w:r w:rsidR="00EC7D56" w:rsidRPr="00A675C2">
        <w:rPr>
          <w:rFonts w:ascii="Times New Roman" w:hAnsi="Times New Roman" w:cs="Times New Roman"/>
          <w:sz w:val="24"/>
          <w:szCs w:val="24"/>
        </w:rPr>
        <w:t>vzdělávání – z</w:t>
      </w:r>
      <w:r w:rsidRPr="00A675C2">
        <w:rPr>
          <w:rFonts w:ascii="Times New Roman" w:hAnsi="Times New Roman" w:cs="Times New Roman"/>
          <w:sz w:val="24"/>
          <w:szCs w:val="24"/>
        </w:rPr>
        <w:t xml:space="preserve"> organizačních, technických či jiných příčin. O omezení provozu ředitelka školy bezodkladně informuje ihned po svém rozhodnutí.</w:t>
      </w:r>
    </w:p>
    <w:p w14:paraId="32D13C7A" w14:textId="098734E0" w:rsidR="006B1F4C" w:rsidRPr="00EB64B7" w:rsidRDefault="00CA7952" w:rsidP="00CA7952">
      <w:pPr>
        <w:pStyle w:val="Odstavecseseznamem"/>
        <w:numPr>
          <w:ilvl w:val="0"/>
          <w:numId w:val="21"/>
        </w:numPr>
        <w:spacing w:line="240" w:lineRule="auto"/>
        <w:jc w:val="both"/>
        <w:rPr>
          <w:rFonts w:ascii="Times New Roman" w:hAnsi="Times New Roman" w:cs="Times New Roman"/>
          <w:b/>
          <w:sz w:val="24"/>
          <w:szCs w:val="24"/>
        </w:rPr>
      </w:pPr>
      <w:r w:rsidRPr="006B1F4C">
        <w:rPr>
          <w:rFonts w:ascii="Times New Roman" w:hAnsi="Times New Roman" w:cs="Times New Roman"/>
          <w:sz w:val="24"/>
          <w:szCs w:val="24"/>
        </w:rPr>
        <w:t>Provoz v době prázdnin se uskuteční pouze pro předem přihlášené dět</w:t>
      </w:r>
      <w:r w:rsidR="006B1F4C">
        <w:rPr>
          <w:rFonts w:ascii="Times New Roman" w:hAnsi="Times New Roman" w:cs="Times New Roman"/>
          <w:sz w:val="24"/>
          <w:szCs w:val="24"/>
        </w:rPr>
        <w:t>i.</w:t>
      </w:r>
    </w:p>
    <w:p w14:paraId="0135D5F5" w14:textId="77777777" w:rsidR="00EB64B7" w:rsidRPr="006B1F4C" w:rsidRDefault="00EB64B7" w:rsidP="00EB64B7">
      <w:pPr>
        <w:pStyle w:val="Odstavecseseznamem"/>
        <w:spacing w:line="240" w:lineRule="auto"/>
        <w:jc w:val="both"/>
        <w:rPr>
          <w:rFonts w:ascii="Times New Roman" w:hAnsi="Times New Roman" w:cs="Times New Roman"/>
          <w:b/>
          <w:sz w:val="24"/>
          <w:szCs w:val="24"/>
        </w:rPr>
      </w:pPr>
    </w:p>
    <w:p w14:paraId="25D92DDF" w14:textId="07F73C4E" w:rsidR="00CA7952" w:rsidRPr="00176380" w:rsidRDefault="00CA7952" w:rsidP="00176380">
      <w:pPr>
        <w:spacing w:line="240" w:lineRule="auto"/>
        <w:ind w:left="284"/>
        <w:jc w:val="both"/>
        <w:rPr>
          <w:rFonts w:ascii="Times New Roman" w:hAnsi="Times New Roman" w:cs="Times New Roman"/>
          <w:b/>
          <w:sz w:val="24"/>
          <w:szCs w:val="24"/>
        </w:rPr>
      </w:pPr>
      <w:r w:rsidRPr="00176380">
        <w:rPr>
          <w:rFonts w:ascii="Times New Roman" w:hAnsi="Times New Roman" w:cs="Times New Roman"/>
          <w:b/>
          <w:sz w:val="24"/>
          <w:szCs w:val="24"/>
        </w:rPr>
        <w:t>Režim</w:t>
      </w:r>
      <w:r w:rsidR="0083410D" w:rsidRPr="00176380">
        <w:rPr>
          <w:rFonts w:ascii="Times New Roman" w:hAnsi="Times New Roman" w:cs="Times New Roman"/>
          <w:b/>
          <w:sz w:val="24"/>
          <w:szCs w:val="24"/>
        </w:rPr>
        <w:t xml:space="preserve"> přivádění a vyzvedávání dětí</w:t>
      </w:r>
    </w:p>
    <w:p w14:paraId="1BF04BAD" w14:textId="77777777" w:rsidR="00EB64B7" w:rsidRPr="006B1F4C" w:rsidRDefault="00EB64B7" w:rsidP="00EB64B7">
      <w:pPr>
        <w:pStyle w:val="Odstavecseseznamem"/>
        <w:spacing w:line="240" w:lineRule="auto"/>
        <w:jc w:val="both"/>
        <w:rPr>
          <w:rFonts w:ascii="Times New Roman" w:hAnsi="Times New Roman" w:cs="Times New Roman"/>
          <w:b/>
          <w:sz w:val="24"/>
          <w:szCs w:val="24"/>
        </w:rPr>
      </w:pPr>
    </w:p>
    <w:p w14:paraId="17C18161" w14:textId="65594F37" w:rsidR="00CA7952" w:rsidRPr="00CA7952" w:rsidRDefault="009A1A52" w:rsidP="001742AD">
      <w:pPr>
        <w:pStyle w:val="Odstavecseseznamem"/>
        <w:numPr>
          <w:ilvl w:val="0"/>
          <w:numId w:val="22"/>
        </w:numPr>
        <w:jc w:val="both"/>
        <w:rPr>
          <w:rFonts w:ascii="Times New Roman" w:hAnsi="Times New Roman" w:cs="Times New Roman"/>
          <w:sz w:val="24"/>
          <w:szCs w:val="24"/>
        </w:rPr>
      </w:pPr>
      <w:r>
        <w:rPr>
          <w:rFonts w:ascii="Times New Roman" w:hAnsi="Times New Roman" w:cs="Times New Roman"/>
          <w:sz w:val="24"/>
          <w:szCs w:val="24"/>
        </w:rPr>
        <w:t>6</w:t>
      </w:r>
      <w:r w:rsidR="00CA7952" w:rsidRPr="00CA7952">
        <w:rPr>
          <w:rFonts w:ascii="Times New Roman" w:hAnsi="Times New Roman" w:cs="Times New Roman"/>
          <w:sz w:val="24"/>
          <w:szCs w:val="24"/>
        </w:rPr>
        <w:t>:</w:t>
      </w:r>
      <w:r>
        <w:rPr>
          <w:rFonts w:ascii="Times New Roman" w:hAnsi="Times New Roman" w:cs="Times New Roman"/>
          <w:sz w:val="24"/>
          <w:szCs w:val="24"/>
        </w:rPr>
        <w:t>3</w:t>
      </w:r>
      <w:r w:rsidR="00CA7952" w:rsidRPr="00CA7952">
        <w:rPr>
          <w:rFonts w:ascii="Times New Roman" w:hAnsi="Times New Roman" w:cs="Times New Roman"/>
          <w:sz w:val="24"/>
          <w:szCs w:val="24"/>
        </w:rPr>
        <w:t xml:space="preserve">0 - 8:00 </w:t>
      </w:r>
      <w:r w:rsidR="00A51975">
        <w:rPr>
          <w:rFonts w:ascii="Times New Roman" w:hAnsi="Times New Roman" w:cs="Times New Roman"/>
          <w:sz w:val="24"/>
          <w:szCs w:val="24"/>
        </w:rPr>
        <w:t xml:space="preserve">    </w:t>
      </w:r>
      <w:r w:rsidR="00CA7952" w:rsidRPr="00CA7952">
        <w:rPr>
          <w:rFonts w:ascii="Times New Roman" w:hAnsi="Times New Roman" w:cs="Times New Roman"/>
          <w:sz w:val="24"/>
          <w:szCs w:val="24"/>
        </w:rPr>
        <w:t>Přivádění dětí</w:t>
      </w:r>
      <w:r w:rsidR="00265EDE">
        <w:rPr>
          <w:rFonts w:ascii="Times New Roman" w:hAnsi="Times New Roman" w:cs="Times New Roman"/>
          <w:sz w:val="24"/>
          <w:szCs w:val="24"/>
        </w:rPr>
        <w:t xml:space="preserve"> </w:t>
      </w:r>
    </w:p>
    <w:p w14:paraId="758D3702" w14:textId="77777777" w:rsidR="00CA7952" w:rsidRDefault="00CA7952" w:rsidP="001742AD">
      <w:pPr>
        <w:pStyle w:val="Odstavecseseznamem"/>
        <w:numPr>
          <w:ilvl w:val="0"/>
          <w:numId w:val="22"/>
        </w:numPr>
        <w:jc w:val="both"/>
        <w:rPr>
          <w:rFonts w:ascii="Times New Roman" w:hAnsi="Times New Roman" w:cs="Times New Roman"/>
          <w:sz w:val="24"/>
          <w:szCs w:val="24"/>
        </w:rPr>
      </w:pPr>
      <w:r w:rsidRPr="00CA7952">
        <w:rPr>
          <w:rFonts w:ascii="Times New Roman" w:hAnsi="Times New Roman" w:cs="Times New Roman"/>
          <w:sz w:val="24"/>
          <w:szCs w:val="24"/>
        </w:rPr>
        <w:t xml:space="preserve">7:45 - 8:00 </w:t>
      </w:r>
      <w:r w:rsidR="00A51975">
        <w:rPr>
          <w:rFonts w:ascii="Times New Roman" w:hAnsi="Times New Roman" w:cs="Times New Roman"/>
          <w:sz w:val="24"/>
          <w:szCs w:val="24"/>
        </w:rPr>
        <w:t xml:space="preserve">    </w:t>
      </w:r>
      <w:r w:rsidRPr="00CA7952">
        <w:rPr>
          <w:rFonts w:ascii="Times New Roman" w:hAnsi="Times New Roman" w:cs="Times New Roman"/>
          <w:sz w:val="24"/>
          <w:szCs w:val="24"/>
        </w:rPr>
        <w:t xml:space="preserve">Doporučený čas přivádění dvouletých dětí </w:t>
      </w:r>
      <w:r w:rsidR="006630BC" w:rsidRPr="00CA7952">
        <w:rPr>
          <w:rFonts w:ascii="Times New Roman" w:hAnsi="Times New Roman" w:cs="Times New Roman"/>
          <w:sz w:val="24"/>
          <w:szCs w:val="24"/>
        </w:rPr>
        <w:t>(v</w:t>
      </w:r>
      <w:r w:rsidRPr="00CA7952">
        <w:rPr>
          <w:rFonts w:ascii="Times New Roman" w:hAnsi="Times New Roman" w:cs="Times New Roman"/>
          <w:sz w:val="24"/>
          <w:szCs w:val="24"/>
        </w:rPr>
        <w:t xml:space="preserve"> adaptačním období)</w:t>
      </w:r>
    </w:p>
    <w:p w14:paraId="45844096" w14:textId="77777777" w:rsidR="0083410D" w:rsidRDefault="0083410D" w:rsidP="001742AD">
      <w:pPr>
        <w:pStyle w:val="Odstavecseseznamem"/>
        <w:numPr>
          <w:ilvl w:val="0"/>
          <w:numId w:val="22"/>
        </w:numPr>
        <w:jc w:val="both"/>
        <w:rPr>
          <w:rFonts w:ascii="Times New Roman" w:hAnsi="Times New Roman" w:cs="Times New Roman"/>
          <w:sz w:val="24"/>
          <w:szCs w:val="24"/>
        </w:rPr>
      </w:pPr>
      <w:r>
        <w:rPr>
          <w:rFonts w:ascii="Times New Roman" w:hAnsi="Times New Roman" w:cs="Times New Roman"/>
          <w:sz w:val="24"/>
          <w:szCs w:val="24"/>
        </w:rPr>
        <w:t>12:00 - 12:30 Vyzvedávání dětí po obědě</w:t>
      </w:r>
    </w:p>
    <w:p w14:paraId="7DAE93E1" w14:textId="31917553" w:rsidR="0083410D" w:rsidRDefault="0083410D" w:rsidP="001742AD">
      <w:pPr>
        <w:pStyle w:val="Odstavecseseznamem"/>
        <w:numPr>
          <w:ilvl w:val="0"/>
          <w:numId w:val="22"/>
        </w:numPr>
        <w:jc w:val="both"/>
        <w:rPr>
          <w:rFonts w:ascii="Times New Roman" w:hAnsi="Times New Roman" w:cs="Times New Roman"/>
          <w:sz w:val="24"/>
          <w:szCs w:val="24"/>
        </w:rPr>
      </w:pPr>
      <w:r>
        <w:rPr>
          <w:rFonts w:ascii="Times New Roman" w:hAnsi="Times New Roman" w:cs="Times New Roman"/>
          <w:sz w:val="24"/>
          <w:szCs w:val="24"/>
        </w:rPr>
        <w:t>14:4</w:t>
      </w:r>
      <w:r w:rsidR="006B1F4C">
        <w:rPr>
          <w:rFonts w:ascii="Times New Roman" w:hAnsi="Times New Roman" w:cs="Times New Roman"/>
          <w:sz w:val="24"/>
          <w:szCs w:val="24"/>
        </w:rPr>
        <w:t>5 -</w:t>
      </w:r>
      <w:r>
        <w:rPr>
          <w:rFonts w:ascii="Times New Roman" w:hAnsi="Times New Roman" w:cs="Times New Roman"/>
          <w:sz w:val="24"/>
          <w:szCs w:val="24"/>
        </w:rPr>
        <w:t xml:space="preserve"> </w:t>
      </w:r>
      <w:r w:rsidR="006B1F4C">
        <w:rPr>
          <w:rFonts w:ascii="Times New Roman" w:hAnsi="Times New Roman" w:cs="Times New Roman"/>
          <w:sz w:val="24"/>
          <w:szCs w:val="24"/>
        </w:rPr>
        <w:t>17:00</w:t>
      </w:r>
      <w:r>
        <w:rPr>
          <w:rFonts w:ascii="Times New Roman" w:hAnsi="Times New Roman" w:cs="Times New Roman"/>
          <w:sz w:val="24"/>
          <w:szCs w:val="24"/>
        </w:rPr>
        <w:t xml:space="preserve"> Vyzvedávání dětí</w:t>
      </w:r>
    </w:p>
    <w:p w14:paraId="2D6C1354" w14:textId="77777777" w:rsidR="0083410D" w:rsidRDefault="00A51975" w:rsidP="001742AD">
      <w:pPr>
        <w:pStyle w:val="Odstavecseseznamem"/>
        <w:numPr>
          <w:ilvl w:val="0"/>
          <w:numId w:val="22"/>
        </w:numPr>
        <w:jc w:val="both"/>
        <w:rPr>
          <w:rFonts w:ascii="Times New Roman" w:hAnsi="Times New Roman" w:cs="Times New Roman"/>
          <w:sz w:val="24"/>
          <w:szCs w:val="24"/>
        </w:rPr>
      </w:pPr>
      <w:r>
        <w:rPr>
          <w:rFonts w:ascii="Times New Roman" w:hAnsi="Times New Roman" w:cs="Times New Roman"/>
          <w:sz w:val="24"/>
          <w:szCs w:val="24"/>
        </w:rPr>
        <w:t xml:space="preserve">17:00              </w:t>
      </w:r>
      <w:r w:rsidR="0083410D">
        <w:rPr>
          <w:rFonts w:ascii="Times New Roman" w:hAnsi="Times New Roman" w:cs="Times New Roman"/>
          <w:sz w:val="24"/>
          <w:szCs w:val="24"/>
        </w:rPr>
        <w:t>Uzamykání budovy</w:t>
      </w:r>
    </w:p>
    <w:p w14:paraId="262E4945" w14:textId="77777777" w:rsidR="0083410D" w:rsidRDefault="0083410D" w:rsidP="00176380">
      <w:pPr>
        <w:ind w:left="284"/>
        <w:jc w:val="both"/>
        <w:rPr>
          <w:rFonts w:ascii="Times New Roman" w:hAnsi="Times New Roman" w:cs="Times New Roman"/>
          <w:b/>
          <w:sz w:val="24"/>
          <w:szCs w:val="24"/>
        </w:rPr>
      </w:pPr>
      <w:r w:rsidRPr="0083410D">
        <w:rPr>
          <w:rFonts w:ascii="Times New Roman" w:hAnsi="Times New Roman" w:cs="Times New Roman"/>
          <w:b/>
          <w:sz w:val="24"/>
          <w:szCs w:val="24"/>
        </w:rPr>
        <w:t>Režim dne</w:t>
      </w:r>
    </w:p>
    <w:p w14:paraId="198A7BD3" w14:textId="0826E88B" w:rsidR="00D51646" w:rsidRDefault="006B1F4C" w:rsidP="00D51646">
      <w:pPr>
        <w:pStyle w:val="Odstavecseseznamem"/>
        <w:numPr>
          <w:ilvl w:val="0"/>
          <w:numId w:val="22"/>
        </w:numPr>
        <w:jc w:val="both"/>
        <w:rPr>
          <w:rFonts w:ascii="Times New Roman" w:hAnsi="Times New Roman" w:cs="Times New Roman"/>
          <w:sz w:val="24"/>
          <w:szCs w:val="24"/>
        </w:rPr>
      </w:pPr>
      <w:r>
        <w:rPr>
          <w:rFonts w:ascii="Times New Roman" w:hAnsi="Times New Roman" w:cs="Times New Roman"/>
          <w:sz w:val="24"/>
          <w:szCs w:val="24"/>
        </w:rPr>
        <w:t>6.30</w:t>
      </w:r>
      <w:r w:rsidR="0083410D" w:rsidRPr="00A675C2">
        <w:rPr>
          <w:rFonts w:ascii="Times New Roman" w:hAnsi="Times New Roman" w:cs="Times New Roman"/>
          <w:sz w:val="24"/>
          <w:szCs w:val="24"/>
        </w:rPr>
        <w:t xml:space="preserve"> - </w:t>
      </w:r>
      <w:r w:rsidR="006630BC" w:rsidRPr="00A675C2">
        <w:rPr>
          <w:rFonts w:ascii="Times New Roman" w:hAnsi="Times New Roman" w:cs="Times New Roman"/>
          <w:sz w:val="24"/>
          <w:szCs w:val="24"/>
        </w:rPr>
        <w:t>8</w:t>
      </w:r>
      <w:r w:rsidR="00A51975" w:rsidRPr="00A675C2">
        <w:rPr>
          <w:rFonts w:ascii="Times New Roman" w:hAnsi="Times New Roman" w:cs="Times New Roman"/>
          <w:sz w:val="24"/>
          <w:szCs w:val="24"/>
        </w:rPr>
        <w:t>:</w:t>
      </w:r>
      <w:r w:rsidR="0072085E" w:rsidRPr="00A675C2">
        <w:rPr>
          <w:rFonts w:ascii="Times New Roman" w:hAnsi="Times New Roman" w:cs="Times New Roman"/>
          <w:sz w:val="24"/>
          <w:szCs w:val="24"/>
        </w:rPr>
        <w:t>00</w:t>
      </w:r>
      <w:r w:rsidR="00A51975" w:rsidRPr="00A675C2">
        <w:rPr>
          <w:rFonts w:ascii="Times New Roman" w:hAnsi="Times New Roman" w:cs="Times New Roman"/>
          <w:sz w:val="24"/>
          <w:szCs w:val="24"/>
        </w:rPr>
        <w:t xml:space="preserve">    </w:t>
      </w:r>
      <w:r w:rsidR="0083410D" w:rsidRPr="00A675C2">
        <w:rPr>
          <w:rFonts w:ascii="Times New Roman" w:hAnsi="Times New Roman" w:cs="Times New Roman"/>
          <w:sz w:val="24"/>
          <w:szCs w:val="24"/>
        </w:rPr>
        <w:t xml:space="preserve">Scházení </w:t>
      </w:r>
      <w:r w:rsidR="00265EDE" w:rsidRPr="00A675C2">
        <w:rPr>
          <w:rFonts w:ascii="Times New Roman" w:hAnsi="Times New Roman" w:cs="Times New Roman"/>
          <w:sz w:val="24"/>
          <w:szCs w:val="24"/>
        </w:rPr>
        <w:t>dětí – hry a činnosti dle zájmu dětí, individuální práce</w:t>
      </w:r>
    </w:p>
    <w:p w14:paraId="0825613C" w14:textId="7701C25E" w:rsidR="00A675C2" w:rsidRPr="00D51646" w:rsidRDefault="00A51975" w:rsidP="00D51646">
      <w:pPr>
        <w:pStyle w:val="Odstavecseseznamem"/>
        <w:numPr>
          <w:ilvl w:val="0"/>
          <w:numId w:val="22"/>
        </w:numPr>
        <w:jc w:val="both"/>
        <w:rPr>
          <w:rFonts w:ascii="Times New Roman" w:hAnsi="Times New Roman" w:cs="Times New Roman"/>
          <w:sz w:val="24"/>
          <w:szCs w:val="24"/>
        </w:rPr>
      </w:pPr>
      <w:r w:rsidRPr="00D51646">
        <w:rPr>
          <w:rFonts w:ascii="Times New Roman" w:hAnsi="Times New Roman" w:cs="Times New Roman"/>
          <w:sz w:val="24"/>
          <w:szCs w:val="24"/>
        </w:rPr>
        <w:t>8:</w:t>
      </w:r>
      <w:r w:rsidR="00A675C2" w:rsidRPr="00D51646">
        <w:rPr>
          <w:rFonts w:ascii="Times New Roman" w:hAnsi="Times New Roman" w:cs="Times New Roman"/>
          <w:sz w:val="24"/>
          <w:szCs w:val="24"/>
        </w:rPr>
        <w:t>00</w:t>
      </w:r>
      <w:r w:rsidRPr="00D51646">
        <w:rPr>
          <w:rFonts w:ascii="Times New Roman" w:hAnsi="Times New Roman" w:cs="Times New Roman"/>
          <w:sz w:val="24"/>
          <w:szCs w:val="24"/>
        </w:rPr>
        <w:t xml:space="preserve"> – 9:</w:t>
      </w:r>
      <w:r w:rsidR="00A675C2" w:rsidRPr="00D51646">
        <w:rPr>
          <w:rFonts w:ascii="Times New Roman" w:hAnsi="Times New Roman" w:cs="Times New Roman"/>
          <w:sz w:val="24"/>
          <w:szCs w:val="24"/>
        </w:rPr>
        <w:t>00</w:t>
      </w:r>
      <w:r w:rsidRPr="00D51646">
        <w:rPr>
          <w:rFonts w:ascii="Times New Roman" w:hAnsi="Times New Roman" w:cs="Times New Roman"/>
          <w:sz w:val="24"/>
          <w:szCs w:val="24"/>
        </w:rPr>
        <w:t xml:space="preserve">   </w:t>
      </w:r>
      <w:r w:rsidR="00265EDE" w:rsidRPr="00D51646">
        <w:rPr>
          <w:rFonts w:ascii="Times New Roman" w:hAnsi="Times New Roman" w:cs="Times New Roman"/>
          <w:sz w:val="24"/>
          <w:szCs w:val="24"/>
        </w:rPr>
        <w:t xml:space="preserve"> </w:t>
      </w:r>
      <w:r w:rsidR="00A675C2" w:rsidRPr="00D51646">
        <w:rPr>
          <w:rFonts w:ascii="Times New Roman" w:hAnsi="Times New Roman" w:cs="Times New Roman"/>
          <w:sz w:val="24"/>
          <w:szCs w:val="24"/>
        </w:rPr>
        <w:t>Spontánní hry dle volby dětí</w:t>
      </w:r>
    </w:p>
    <w:p w14:paraId="4D3FDC50" w14:textId="6ADC3949" w:rsidR="0072085E" w:rsidRPr="00D51646" w:rsidRDefault="00A675C2" w:rsidP="00A675C2">
      <w:pPr>
        <w:pStyle w:val="Odstavecseseznamem"/>
        <w:jc w:val="both"/>
        <w:rPr>
          <w:rFonts w:ascii="Times New Roman" w:hAnsi="Times New Roman" w:cs="Times New Roman"/>
          <w:sz w:val="24"/>
          <w:szCs w:val="24"/>
        </w:rPr>
      </w:pPr>
      <w:r w:rsidRPr="00D51646">
        <w:rPr>
          <w:rFonts w:ascii="Times New Roman" w:hAnsi="Times New Roman" w:cs="Times New Roman"/>
          <w:sz w:val="24"/>
          <w:szCs w:val="24"/>
        </w:rPr>
        <w:lastRenderedPageBreak/>
        <w:t xml:space="preserve">                      </w:t>
      </w:r>
      <w:r w:rsidR="0072085E" w:rsidRPr="00D51646">
        <w:rPr>
          <w:rFonts w:ascii="Times New Roman" w:hAnsi="Times New Roman" w:cs="Times New Roman"/>
          <w:sz w:val="24"/>
          <w:szCs w:val="24"/>
        </w:rPr>
        <w:t>Didaktické činnosti frontální, skupinové, individuální</w:t>
      </w:r>
    </w:p>
    <w:p w14:paraId="25F3C90C" w14:textId="77777777" w:rsidR="0072085E" w:rsidRPr="00D51646" w:rsidRDefault="0072085E" w:rsidP="0072085E">
      <w:pPr>
        <w:pStyle w:val="Odstavecseseznamem"/>
        <w:jc w:val="both"/>
        <w:rPr>
          <w:rFonts w:ascii="Times New Roman" w:hAnsi="Times New Roman" w:cs="Times New Roman"/>
          <w:sz w:val="24"/>
          <w:szCs w:val="24"/>
        </w:rPr>
      </w:pPr>
      <w:r w:rsidRPr="00D51646">
        <w:rPr>
          <w:rFonts w:ascii="Times New Roman" w:hAnsi="Times New Roman" w:cs="Times New Roman"/>
          <w:sz w:val="24"/>
          <w:szCs w:val="24"/>
        </w:rPr>
        <w:t xml:space="preserve">                      Pohybové a relaxační aktivity</w:t>
      </w:r>
    </w:p>
    <w:p w14:paraId="14749EFD" w14:textId="77777777" w:rsidR="0072085E" w:rsidRPr="00D51646" w:rsidRDefault="0072085E" w:rsidP="0072085E">
      <w:pPr>
        <w:pStyle w:val="Odstavecseseznamem"/>
        <w:jc w:val="both"/>
        <w:rPr>
          <w:rFonts w:ascii="Times New Roman" w:hAnsi="Times New Roman" w:cs="Times New Roman"/>
          <w:sz w:val="24"/>
          <w:szCs w:val="24"/>
        </w:rPr>
      </w:pPr>
      <w:r w:rsidRPr="00D51646">
        <w:rPr>
          <w:rFonts w:ascii="Times New Roman" w:hAnsi="Times New Roman" w:cs="Times New Roman"/>
          <w:sz w:val="24"/>
          <w:szCs w:val="24"/>
        </w:rPr>
        <w:t xml:space="preserve">                      Ranní kruh</w:t>
      </w:r>
    </w:p>
    <w:p w14:paraId="59040A47" w14:textId="77777777" w:rsidR="0072085E" w:rsidRPr="00D51646" w:rsidRDefault="0072085E" w:rsidP="0072085E">
      <w:pPr>
        <w:pStyle w:val="Odstavecseseznamem"/>
        <w:jc w:val="both"/>
        <w:rPr>
          <w:rFonts w:ascii="Times New Roman" w:hAnsi="Times New Roman" w:cs="Times New Roman"/>
          <w:sz w:val="24"/>
          <w:szCs w:val="24"/>
        </w:rPr>
      </w:pPr>
      <w:r w:rsidRPr="00D51646">
        <w:rPr>
          <w:rFonts w:ascii="Times New Roman" w:hAnsi="Times New Roman" w:cs="Times New Roman"/>
          <w:sz w:val="24"/>
          <w:szCs w:val="24"/>
        </w:rPr>
        <w:t xml:space="preserve">                      Příprava na přesnídávku, hygiena</w:t>
      </w:r>
    </w:p>
    <w:p w14:paraId="0E4EC678" w14:textId="77777777" w:rsidR="00D51646" w:rsidRPr="00D51646" w:rsidRDefault="0072085E" w:rsidP="00D51646">
      <w:pPr>
        <w:pStyle w:val="Odstavecseseznamem"/>
        <w:jc w:val="both"/>
        <w:rPr>
          <w:rFonts w:ascii="Times New Roman" w:hAnsi="Times New Roman" w:cs="Times New Roman"/>
          <w:sz w:val="24"/>
          <w:szCs w:val="24"/>
        </w:rPr>
      </w:pPr>
      <w:r w:rsidRPr="00D51646">
        <w:rPr>
          <w:rFonts w:ascii="Times New Roman" w:hAnsi="Times New Roman" w:cs="Times New Roman"/>
          <w:sz w:val="24"/>
          <w:szCs w:val="24"/>
        </w:rPr>
        <w:t xml:space="preserve">                      Přesnídávka</w:t>
      </w:r>
    </w:p>
    <w:p w14:paraId="19D16D86" w14:textId="3CDD8ACE" w:rsidR="0072085E" w:rsidRPr="00D51646" w:rsidRDefault="00A51975" w:rsidP="00D51646">
      <w:pPr>
        <w:pStyle w:val="Odstavecseseznamem"/>
        <w:numPr>
          <w:ilvl w:val="0"/>
          <w:numId w:val="22"/>
        </w:numPr>
        <w:jc w:val="both"/>
        <w:rPr>
          <w:rFonts w:ascii="Times New Roman" w:hAnsi="Times New Roman" w:cs="Times New Roman"/>
          <w:sz w:val="24"/>
          <w:szCs w:val="24"/>
        </w:rPr>
      </w:pPr>
      <w:r w:rsidRPr="00D51646">
        <w:rPr>
          <w:rFonts w:ascii="Times New Roman" w:hAnsi="Times New Roman" w:cs="Times New Roman"/>
          <w:sz w:val="24"/>
          <w:szCs w:val="24"/>
        </w:rPr>
        <w:t>9:</w:t>
      </w:r>
      <w:r w:rsidR="00A675C2" w:rsidRPr="00D51646">
        <w:rPr>
          <w:rFonts w:ascii="Times New Roman" w:hAnsi="Times New Roman" w:cs="Times New Roman"/>
          <w:sz w:val="24"/>
          <w:szCs w:val="24"/>
        </w:rPr>
        <w:t>00</w:t>
      </w:r>
      <w:r w:rsidRPr="00D51646">
        <w:rPr>
          <w:rFonts w:ascii="Times New Roman" w:hAnsi="Times New Roman" w:cs="Times New Roman"/>
          <w:sz w:val="24"/>
          <w:szCs w:val="24"/>
        </w:rPr>
        <w:t xml:space="preserve"> </w:t>
      </w:r>
      <w:r w:rsidR="00A675C2" w:rsidRPr="00D51646">
        <w:rPr>
          <w:rFonts w:ascii="Times New Roman" w:hAnsi="Times New Roman" w:cs="Times New Roman"/>
          <w:sz w:val="24"/>
          <w:szCs w:val="24"/>
        </w:rPr>
        <w:t>–</w:t>
      </w:r>
      <w:r w:rsidRPr="00D51646">
        <w:rPr>
          <w:rFonts w:ascii="Times New Roman" w:hAnsi="Times New Roman" w:cs="Times New Roman"/>
          <w:sz w:val="24"/>
          <w:szCs w:val="24"/>
        </w:rPr>
        <w:t xml:space="preserve"> </w:t>
      </w:r>
      <w:r w:rsidR="00737940">
        <w:rPr>
          <w:rFonts w:ascii="Times New Roman" w:hAnsi="Times New Roman" w:cs="Times New Roman"/>
          <w:sz w:val="24"/>
          <w:szCs w:val="24"/>
        </w:rPr>
        <w:t xml:space="preserve">9:30   </w:t>
      </w:r>
      <w:r w:rsidR="00A675C2" w:rsidRPr="00D51646">
        <w:rPr>
          <w:rFonts w:ascii="Times New Roman" w:hAnsi="Times New Roman" w:cs="Times New Roman"/>
          <w:sz w:val="24"/>
          <w:szCs w:val="24"/>
        </w:rPr>
        <w:t xml:space="preserve"> Řízené</w:t>
      </w:r>
      <w:r w:rsidR="009A40D4" w:rsidRPr="00D51646">
        <w:rPr>
          <w:rFonts w:ascii="Times New Roman" w:hAnsi="Times New Roman" w:cs="Times New Roman"/>
          <w:sz w:val="24"/>
          <w:szCs w:val="24"/>
        </w:rPr>
        <w:t xml:space="preserve"> činnosti</w:t>
      </w:r>
      <w:r w:rsidR="0072085E" w:rsidRPr="00D51646">
        <w:rPr>
          <w:rFonts w:ascii="Times New Roman" w:hAnsi="Times New Roman" w:cs="Times New Roman"/>
          <w:sz w:val="24"/>
          <w:szCs w:val="24"/>
        </w:rPr>
        <w:t xml:space="preserve"> a práce ve skupinách, zájmové hry</w:t>
      </w:r>
    </w:p>
    <w:p w14:paraId="389F42A9" w14:textId="1E9272A2" w:rsidR="00D51646" w:rsidRPr="00D51646" w:rsidRDefault="0072085E" w:rsidP="00D51646">
      <w:pPr>
        <w:pStyle w:val="Odstavecseseznamem"/>
        <w:numPr>
          <w:ilvl w:val="0"/>
          <w:numId w:val="22"/>
        </w:numPr>
        <w:jc w:val="both"/>
        <w:rPr>
          <w:rFonts w:ascii="Times New Roman" w:hAnsi="Times New Roman" w:cs="Times New Roman"/>
          <w:sz w:val="24"/>
          <w:szCs w:val="24"/>
        </w:rPr>
      </w:pPr>
      <w:r w:rsidRPr="00D51646">
        <w:rPr>
          <w:rFonts w:ascii="Times New Roman" w:hAnsi="Times New Roman" w:cs="Times New Roman"/>
          <w:sz w:val="24"/>
          <w:szCs w:val="24"/>
        </w:rPr>
        <w:t>9:45</w:t>
      </w:r>
      <w:r w:rsidR="006B1F4C">
        <w:rPr>
          <w:rFonts w:ascii="Times New Roman" w:hAnsi="Times New Roman" w:cs="Times New Roman"/>
          <w:sz w:val="24"/>
          <w:szCs w:val="24"/>
        </w:rPr>
        <w:t xml:space="preserve"> - </w:t>
      </w:r>
      <w:r w:rsidR="00737940" w:rsidRPr="00D51646">
        <w:rPr>
          <w:rFonts w:ascii="Times New Roman" w:hAnsi="Times New Roman" w:cs="Times New Roman"/>
          <w:sz w:val="24"/>
          <w:szCs w:val="24"/>
        </w:rPr>
        <w:t>11:</w:t>
      </w:r>
      <w:r w:rsidR="006B1F4C">
        <w:rPr>
          <w:rFonts w:ascii="Times New Roman" w:hAnsi="Times New Roman" w:cs="Times New Roman"/>
          <w:sz w:val="24"/>
          <w:szCs w:val="24"/>
        </w:rPr>
        <w:t>45</w:t>
      </w:r>
      <w:r w:rsidR="00737940" w:rsidRPr="00D51646">
        <w:rPr>
          <w:rFonts w:ascii="Times New Roman" w:hAnsi="Times New Roman" w:cs="Times New Roman"/>
          <w:sz w:val="24"/>
          <w:szCs w:val="24"/>
        </w:rPr>
        <w:t xml:space="preserve"> </w:t>
      </w:r>
      <w:r w:rsidR="006B1F4C">
        <w:rPr>
          <w:rFonts w:ascii="Times New Roman" w:hAnsi="Times New Roman" w:cs="Times New Roman"/>
          <w:sz w:val="24"/>
          <w:szCs w:val="24"/>
        </w:rPr>
        <w:t xml:space="preserve">  </w:t>
      </w:r>
      <w:r w:rsidR="00737940">
        <w:rPr>
          <w:rFonts w:ascii="Times New Roman" w:hAnsi="Times New Roman" w:cs="Times New Roman"/>
          <w:sz w:val="24"/>
          <w:szCs w:val="24"/>
        </w:rPr>
        <w:t>Pobyt</w:t>
      </w:r>
      <w:r w:rsidR="009A40D4" w:rsidRPr="00D51646">
        <w:rPr>
          <w:rFonts w:ascii="Times New Roman" w:hAnsi="Times New Roman" w:cs="Times New Roman"/>
          <w:sz w:val="24"/>
          <w:szCs w:val="24"/>
        </w:rPr>
        <w:t xml:space="preserve"> </w:t>
      </w:r>
      <w:r w:rsidR="006630BC" w:rsidRPr="00D51646">
        <w:rPr>
          <w:rFonts w:ascii="Times New Roman" w:hAnsi="Times New Roman" w:cs="Times New Roman"/>
          <w:sz w:val="24"/>
          <w:szCs w:val="24"/>
        </w:rPr>
        <w:t>venku – činnosti</w:t>
      </w:r>
      <w:r w:rsidR="009A40D4" w:rsidRPr="00D51646">
        <w:rPr>
          <w:rFonts w:ascii="Times New Roman" w:hAnsi="Times New Roman" w:cs="Times New Roman"/>
          <w:sz w:val="24"/>
          <w:szCs w:val="24"/>
        </w:rPr>
        <w:t xml:space="preserve"> jsou přizpůsobený kvalitě ovzduší</w:t>
      </w:r>
    </w:p>
    <w:p w14:paraId="23E32302" w14:textId="6F9A2EF5" w:rsidR="009A40D4" w:rsidRPr="00D51646" w:rsidRDefault="00A675C2" w:rsidP="00D51646">
      <w:pPr>
        <w:pStyle w:val="Odstavecseseznamem"/>
        <w:numPr>
          <w:ilvl w:val="0"/>
          <w:numId w:val="22"/>
        </w:numPr>
        <w:jc w:val="both"/>
        <w:rPr>
          <w:rFonts w:ascii="Times New Roman" w:hAnsi="Times New Roman" w:cs="Times New Roman"/>
          <w:sz w:val="24"/>
          <w:szCs w:val="24"/>
        </w:rPr>
      </w:pPr>
      <w:r w:rsidRPr="00D51646">
        <w:rPr>
          <w:rFonts w:ascii="Times New Roman" w:hAnsi="Times New Roman" w:cs="Times New Roman"/>
          <w:sz w:val="24"/>
          <w:szCs w:val="24"/>
        </w:rPr>
        <w:t>11:</w:t>
      </w:r>
      <w:r w:rsidR="006B1F4C">
        <w:rPr>
          <w:rFonts w:ascii="Times New Roman" w:hAnsi="Times New Roman" w:cs="Times New Roman"/>
          <w:sz w:val="24"/>
          <w:szCs w:val="24"/>
        </w:rPr>
        <w:t>45</w:t>
      </w:r>
      <w:r w:rsidR="00A51975" w:rsidRPr="00D51646">
        <w:rPr>
          <w:rFonts w:ascii="Times New Roman" w:hAnsi="Times New Roman" w:cs="Times New Roman"/>
          <w:sz w:val="24"/>
          <w:szCs w:val="24"/>
        </w:rPr>
        <w:t xml:space="preserve"> - 12:00 </w:t>
      </w:r>
      <w:r w:rsidR="005C0177" w:rsidRPr="00D51646">
        <w:rPr>
          <w:rFonts w:ascii="Times New Roman" w:hAnsi="Times New Roman" w:cs="Times New Roman"/>
          <w:sz w:val="24"/>
          <w:szCs w:val="24"/>
        </w:rPr>
        <w:t>Návrat do MŠ, hygiena, oběd</w:t>
      </w:r>
    </w:p>
    <w:p w14:paraId="5BC2CCDB" w14:textId="77777777" w:rsidR="00603170" w:rsidRPr="00D51646" w:rsidRDefault="008D29FA" w:rsidP="001742AD">
      <w:pPr>
        <w:pStyle w:val="Odstavecseseznamem"/>
        <w:numPr>
          <w:ilvl w:val="0"/>
          <w:numId w:val="23"/>
        </w:numPr>
        <w:tabs>
          <w:tab w:val="left" w:pos="2127"/>
        </w:tabs>
        <w:ind w:left="709" w:hanging="283"/>
        <w:jc w:val="both"/>
        <w:rPr>
          <w:rFonts w:ascii="Times New Roman" w:hAnsi="Times New Roman" w:cs="Times New Roman"/>
          <w:sz w:val="24"/>
          <w:szCs w:val="24"/>
        </w:rPr>
      </w:pPr>
      <w:r w:rsidRPr="00D51646">
        <w:rPr>
          <w:rFonts w:ascii="Times New Roman" w:hAnsi="Times New Roman" w:cs="Times New Roman"/>
          <w:sz w:val="24"/>
          <w:szCs w:val="24"/>
        </w:rPr>
        <w:t xml:space="preserve">12:00 - </w:t>
      </w:r>
      <w:r w:rsidR="00C369D5" w:rsidRPr="00D51646">
        <w:rPr>
          <w:rFonts w:ascii="Times New Roman" w:hAnsi="Times New Roman" w:cs="Times New Roman"/>
          <w:sz w:val="24"/>
          <w:szCs w:val="24"/>
        </w:rPr>
        <w:t>15:00</w:t>
      </w:r>
      <w:r w:rsidR="006630BC" w:rsidRPr="00D51646">
        <w:rPr>
          <w:rFonts w:ascii="Times New Roman" w:hAnsi="Times New Roman" w:cs="Times New Roman"/>
          <w:sz w:val="24"/>
          <w:szCs w:val="24"/>
        </w:rPr>
        <w:t xml:space="preserve"> </w:t>
      </w:r>
      <w:r w:rsidRPr="00D51646">
        <w:rPr>
          <w:rFonts w:ascii="Times New Roman" w:hAnsi="Times New Roman" w:cs="Times New Roman"/>
          <w:sz w:val="24"/>
          <w:szCs w:val="24"/>
        </w:rPr>
        <w:t>Hygiena</w:t>
      </w:r>
      <w:r w:rsidR="00A507B3" w:rsidRPr="00D51646">
        <w:rPr>
          <w:rFonts w:ascii="Times New Roman" w:hAnsi="Times New Roman" w:cs="Times New Roman"/>
          <w:sz w:val="24"/>
          <w:szCs w:val="24"/>
        </w:rPr>
        <w:t>,</w:t>
      </w:r>
      <w:r w:rsidRPr="00D51646">
        <w:rPr>
          <w:rFonts w:ascii="Times New Roman" w:hAnsi="Times New Roman" w:cs="Times New Roman"/>
          <w:sz w:val="24"/>
          <w:szCs w:val="24"/>
        </w:rPr>
        <w:t xml:space="preserve"> o</w:t>
      </w:r>
      <w:r w:rsidR="00C369D5" w:rsidRPr="00D51646">
        <w:rPr>
          <w:rFonts w:ascii="Times New Roman" w:hAnsi="Times New Roman" w:cs="Times New Roman"/>
          <w:sz w:val="24"/>
          <w:szCs w:val="24"/>
        </w:rPr>
        <w:t>dpočinek dětí dle jejic</w:t>
      </w:r>
      <w:r w:rsidR="00A507B3" w:rsidRPr="00D51646">
        <w:rPr>
          <w:rFonts w:ascii="Times New Roman" w:hAnsi="Times New Roman" w:cs="Times New Roman"/>
          <w:sz w:val="24"/>
          <w:szCs w:val="24"/>
        </w:rPr>
        <w:t xml:space="preserve">h individuální potřeby, klidové </w:t>
      </w:r>
      <w:r w:rsidR="006630BC" w:rsidRPr="00D51646">
        <w:rPr>
          <w:rFonts w:ascii="Times New Roman" w:hAnsi="Times New Roman" w:cs="Times New Roman"/>
          <w:sz w:val="24"/>
          <w:szCs w:val="24"/>
        </w:rPr>
        <w:t>aktivity,</w:t>
      </w:r>
    </w:p>
    <w:p w14:paraId="5B39D230" w14:textId="77777777" w:rsidR="00C369D5" w:rsidRPr="00D51646" w:rsidRDefault="00603170" w:rsidP="00603170">
      <w:pPr>
        <w:pStyle w:val="Odstavecseseznamem"/>
        <w:tabs>
          <w:tab w:val="left" w:pos="2127"/>
        </w:tabs>
        <w:ind w:left="360"/>
        <w:jc w:val="both"/>
        <w:rPr>
          <w:rFonts w:ascii="Times New Roman" w:hAnsi="Times New Roman" w:cs="Times New Roman"/>
          <w:sz w:val="24"/>
          <w:szCs w:val="24"/>
        </w:rPr>
      </w:pPr>
      <w:r w:rsidRPr="00D51646">
        <w:rPr>
          <w:rFonts w:ascii="Times New Roman" w:hAnsi="Times New Roman" w:cs="Times New Roman"/>
          <w:sz w:val="24"/>
          <w:szCs w:val="24"/>
        </w:rPr>
        <w:tab/>
      </w:r>
      <w:r w:rsidR="006630BC" w:rsidRPr="00D51646">
        <w:rPr>
          <w:rFonts w:ascii="Times New Roman" w:hAnsi="Times New Roman" w:cs="Times New Roman"/>
          <w:sz w:val="24"/>
          <w:szCs w:val="24"/>
        </w:rPr>
        <w:t>probouzení</w:t>
      </w:r>
      <w:r w:rsidR="00C369D5" w:rsidRPr="00D51646">
        <w:rPr>
          <w:rFonts w:ascii="Times New Roman" w:hAnsi="Times New Roman" w:cs="Times New Roman"/>
          <w:sz w:val="24"/>
          <w:szCs w:val="24"/>
        </w:rPr>
        <w:t>, převlékání, hygiena, odpolední svačina</w:t>
      </w:r>
    </w:p>
    <w:p w14:paraId="5441531A" w14:textId="77777777" w:rsidR="008D29FA" w:rsidRDefault="00A51975" w:rsidP="001742AD">
      <w:pPr>
        <w:pStyle w:val="Odstavecseseznamem"/>
        <w:numPr>
          <w:ilvl w:val="0"/>
          <w:numId w:val="24"/>
        </w:numPr>
        <w:ind w:left="709" w:hanging="283"/>
        <w:jc w:val="both"/>
        <w:rPr>
          <w:rFonts w:ascii="Times New Roman" w:hAnsi="Times New Roman" w:cs="Times New Roman"/>
          <w:sz w:val="24"/>
          <w:szCs w:val="24"/>
        </w:rPr>
      </w:pPr>
      <w:r>
        <w:rPr>
          <w:rFonts w:ascii="Times New Roman" w:hAnsi="Times New Roman" w:cs="Times New Roman"/>
          <w:sz w:val="24"/>
          <w:szCs w:val="24"/>
        </w:rPr>
        <w:t xml:space="preserve">15:00 - 16:45 </w:t>
      </w:r>
      <w:r w:rsidR="008D29FA">
        <w:rPr>
          <w:rFonts w:ascii="Times New Roman" w:hAnsi="Times New Roman" w:cs="Times New Roman"/>
          <w:sz w:val="24"/>
          <w:szCs w:val="24"/>
        </w:rPr>
        <w:t xml:space="preserve">Hry, zájmové činnosti, pohybové činnosti, pobyt na zahradě   </w:t>
      </w:r>
    </w:p>
    <w:p w14:paraId="3E14EDCB" w14:textId="697FFFCC" w:rsidR="00C3299C" w:rsidRDefault="008D29FA" w:rsidP="008D29FA">
      <w:pPr>
        <w:jc w:val="both"/>
        <w:rPr>
          <w:rFonts w:ascii="Times New Roman" w:hAnsi="Times New Roman" w:cs="Times New Roman"/>
          <w:sz w:val="24"/>
          <w:szCs w:val="24"/>
        </w:rPr>
      </w:pPr>
      <w:r>
        <w:rPr>
          <w:rFonts w:ascii="Times New Roman" w:hAnsi="Times New Roman" w:cs="Times New Roman"/>
          <w:sz w:val="24"/>
          <w:szCs w:val="24"/>
        </w:rPr>
        <w:t xml:space="preserve">Režim dne lze vždy přizpůsobit momentální situaci a individuálním potřebám </w:t>
      </w:r>
      <w:r w:rsidR="00EC7D56">
        <w:rPr>
          <w:rFonts w:ascii="Times New Roman" w:hAnsi="Times New Roman" w:cs="Times New Roman"/>
          <w:sz w:val="24"/>
          <w:szCs w:val="24"/>
        </w:rPr>
        <w:t>dětí. Pobyt</w:t>
      </w:r>
      <w:r w:rsidR="00C3299C">
        <w:rPr>
          <w:rFonts w:ascii="Times New Roman" w:hAnsi="Times New Roman" w:cs="Times New Roman"/>
          <w:sz w:val="24"/>
          <w:szCs w:val="24"/>
        </w:rPr>
        <w:t xml:space="preserve"> venku může být omezen nebo vynechán z důvodu nepříznivého počasí, jako je silný vítr, déšť, nepříznivé rozptylové podmínky, teplota pod -10 stupňů, nebo při vysoké teplotě vzduchu.</w:t>
      </w:r>
    </w:p>
    <w:p w14:paraId="43F3481B" w14:textId="2E05ECC6" w:rsidR="00C3299C" w:rsidRPr="00C3299C" w:rsidRDefault="008D29FA" w:rsidP="008D29FA">
      <w:pPr>
        <w:jc w:val="both"/>
        <w:rPr>
          <w:rFonts w:ascii="Times New Roman" w:hAnsi="Times New Roman" w:cs="Times New Roman"/>
          <w:b/>
          <w:sz w:val="24"/>
          <w:szCs w:val="24"/>
        </w:rPr>
      </w:pPr>
      <w:r w:rsidRPr="00C3299C">
        <w:rPr>
          <w:rFonts w:ascii="Times New Roman" w:hAnsi="Times New Roman" w:cs="Times New Roman"/>
          <w:b/>
          <w:sz w:val="24"/>
          <w:szCs w:val="24"/>
        </w:rPr>
        <w:t>Změna režim</w:t>
      </w:r>
      <w:r w:rsidR="00D51646">
        <w:rPr>
          <w:rFonts w:ascii="Times New Roman" w:hAnsi="Times New Roman" w:cs="Times New Roman"/>
          <w:b/>
          <w:sz w:val="24"/>
          <w:szCs w:val="24"/>
        </w:rPr>
        <w:t>u</w:t>
      </w:r>
      <w:r w:rsidRPr="00C3299C">
        <w:rPr>
          <w:rFonts w:ascii="Times New Roman" w:hAnsi="Times New Roman" w:cs="Times New Roman"/>
          <w:b/>
          <w:sz w:val="24"/>
          <w:szCs w:val="24"/>
        </w:rPr>
        <w:t xml:space="preserve">:  </w:t>
      </w:r>
    </w:p>
    <w:p w14:paraId="672218F6" w14:textId="77777777" w:rsidR="00C3299C" w:rsidRDefault="008D29FA" w:rsidP="001742AD">
      <w:pPr>
        <w:pStyle w:val="Odstavecseseznamem"/>
        <w:numPr>
          <w:ilvl w:val="0"/>
          <w:numId w:val="25"/>
        </w:numPr>
        <w:jc w:val="both"/>
        <w:rPr>
          <w:rFonts w:ascii="Times New Roman" w:hAnsi="Times New Roman" w:cs="Times New Roman"/>
          <w:sz w:val="24"/>
          <w:szCs w:val="24"/>
        </w:rPr>
      </w:pPr>
      <w:r w:rsidRPr="00C3299C">
        <w:rPr>
          <w:rFonts w:ascii="Times New Roman" w:hAnsi="Times New Roman" w:cs="Times New Roman"/>
          <w:sz w:val="24"/>
          <w:szCs w:val="24"/>
        </w:rPr>
        <w:t xml:space="preserve">Stanovený základní denní režim může být pozměněn v případě, že to </w:t>
      </w:r>
      <w:r w:rsidR="006630BC" w:rsidRPr="00C3299C">
        <w:rPr>
          <w:rFonts w:ascii="Times New Roman" w:hAnsi="Times New Roman" w:cs="Times New Roman"/>
          <w:sz w:val="24"/>
          <w:szCs w:val="24"/>
        </w:rPr>
        <w:t>vyplývá</w:t>
      </w:r>
      <w:r w:rsidRPr="00C3299C">
        <w:rPr>
          <w:rFonts w:ascii="Times New Roman" w:hAnsi="Times New Roman" w:cs="Times New Roman"/>
          <w:sz w:val="24"/>
          <w:szCs w:val="24"/>
        </w:rPr>
        <w:t xml:space="preserve"> ze školního vzdělávacího (rámcového) pro</w:t>
      </w:r>
      <w:r w:rsidR="00A94CD8">
        <w:rPr>
          <w:rFonts w:ascii="Times New Roman" w:hAnsi="Times New Roman" w:cs="Times New Roman"/>
          <w:sz w:val="24"/>
          <w:szCs w:val="24"/>
        </w:rPr>
        <w:t>gramu a v případě výletů, exkurz</w:t>
      </w:r>
      <w:r w:rsidRPr="00C3299C">
        <w:rPr>
          <w:rFonts w:ascii="Times New Roman" w:hAnsi="Times New Roman" w:cs="Times New Roman"/>
          <w:sz w:val="24"/>
          <w:szCs w:val="24"/>
        </w:rPr>
        <w:t>í, divadelních a filmových představení pro děti, besídek, dětských dnů a jiných akcí školy.</w:t>
      </w:r>
    </w:p>
    <w:p w14:paraId="6C0747B3" w14:textId="77777777" w:rsidR="00C46701" w:rsidRPr="00921B0D" w:rsidRDefault="00C46701" w:rsidP="00C46701">
      <w:pPr>
        <w:pStyle w:val="Nadpis2"/>
        <w:rPr>
          <w:rFonts w:cs="Times New Roman"/>
        </w:rPr>
      </w:pPr>
      <w:bookmarkStart w:id="18" w:name="_Toc144805465"/>
      <w:r w:rsidRPr="00921B0D">
        <w:rPr>
          <w:rFonts w:cs="Times New Roman"/>
        </w:rPr>
        <w:t>Omlouvání dětí zákonnými zástupci</w:t>
      </w:r>
      <w:bookmarkEnd w:id="18"/>
      <w:r w:rsidRPr="00921B0D">
        <w:rPr>
          <w:rFonts w:cs="Times New Roman"/>
        </w:rPr>
        <w:t xml:space="preserve"> </w:t>
      </w:r>
    </w:p>
    <w:p w14:paraId="5A604C3C" w14:textId="77777777" w:rsidR="00D51646" w:rsidRDefault="00D51646" w:rsidP="00C46701">
      <w:pPr>
        <w:jc w:val="both"/>
        <w:rPr>
          <w:rFonts w:ascii="Times New Roman" w:hAnsi="Times New Roman" w:cs="Times New Roman"/>
          <w:sz w:val="24"/>
          <w:szCs w:val="24"/>
        </w:rPr>
      </w:pPr>
    </w:p>
    <w:p w14:paraId="073E4605" w14:textId="34592153" w:rsidR="00C46701" w:rsidRDefault="00C46701" w:rsidP="00C46701">
      <w:pPr>
        <w:jc w:val="both"/>
        <w:rPr>
          <w:rFonts w:ascii="Times New Roman" w:hAnsi="Times New Roman" w:cs="Times New Roman"/>
          <w:sz w:val="24"/>
          <w:szCs w:val="24"/>
        </w:rPr>
      </w:pPr>
      <w:r w:rsidRPr="000D50A6">
        <w:rPr>
          <w:rFonts w:ascii="Times New Roman" w:hAnsi="Times New Roman" w:cs="Times New Roman"/>
          <w:sz w:val="24"/>
          <w:szCs w:val="24"/>
        </w:rPr>
        <w:t xml:space="preserve">Nepřítomnost dítěte je možné nahlásit: </w:t>
      </w:r>
    </w:p>
    <w:p w14:paraId="7B10D680" w14:textId="77777777" w:rsidR="00C46701" w:rsidRPr="00F01A09" w:rsidRDefault="00C46701" w:rsidP="00C46701">
      <w:pPr>
        <w:pStyle w:val="Odstavecseseznamem"/>
        <w:numPr>
          <w:ilvl w:val="0"/>
          <w:numId w:val="20"/>
        </w:numPr>
        <w:jc w:val="both"/>
        <w:rPr>
          <w:rFonts w:ascii="Times New Roman" w:hAnsi="Times New Roman" w:cs="Times New Roman"/>
          <w:sz w:val="24"/>
          <w:szCs w:val="24"/>
        </w:rPr>
      </w:pPr>
      <w:r w:rsidRPr="00F01A09">
        <w:rPr>
          <w:rFonts w:ascii="Times New Roman" w:hAnsi="Times New Roman" w:cs="Times New Roman"/>
          <w:sz w:val="24"/>
          <w:szCs w:val="24"/>
        </w:rPr>
        <w:t>SMS zprávou do příslušné třídy pouze v pracovních dnech:</w:t>
      </w:r>
    </w:p>
    <w:p w14:paraId="5001DE8A" w14:textId="54C00F8B" w:rsidR="00C46701" w:rsidRPr="000D50A6" w:rsidRDefault="00C46701" w:rsidP="00C46701">
      <w:pPr>
        <w:pStyle w:val="Odstavecseseznamem"/>
        <w:numPr>
          <w:ilvl w:val="1"/>
          <w:numId w:val="20"/>
        </w:numPr>
        <w:jc w:val="both"/>
        <w:rPr>
          <w:rFonts w:ascii="Times New Roman" w:hAnsi="Times New Roman" w:cs="Times New Roman"/>
          <w:sz w:val="24"/>
          <w:szCs w:val="24"/>
        </w:rPr>
      </w:pPr>
      <w:r w:rsidRPr="000D50A6">
        <w:rPr>
          <w:rFonts w:ascii="Times New Roman" w:hAnsi="Times New Roman" w:cs="Times New Roman"/>
          <w:sz w:val="24"/>
          <w:szCs w:val="24"/>
        </w:rPr>
        <w:t xml:space="preserve">od </w:t>
      </w:r>
      <w:r w:rsidR="006B1F4C">
        <w:rPr>
          <w:rFonts w:ascii="Times New Roman" w:hAnsi="Times New Roman" w:cs="Times New Roman"/>
          <w:sz w:val="24"/>
          <w:szCs w:val="24"/>
        </w:rPr>
        <w:t>6:30</w:t>
      </w:r>
      <w:r w:rsidRPr="000D50A6">
        <w:rPr>
          <w:rFonts w:ascii="Times New Roman" w:hAnsi="Times New Roman" w:cs="Times New Roman"/>
          <w:sz w:val="24"/>
          <w:szCs w:val="24"/>
        </w:rPr>
        <w:t xml:space="preserve"> </w:t>
      </w:r>
      <w:r w:rsidR="006B1F4C">
        <w:rPr>
          <w:rFonts w:ascii="Times New Roman" w:hAnsi="Times New Roman" w:cs="Times New Roman"/>
          <w:sz w:val="24"/>
          <w:szCs w:val="24"/>
        </w:rPr>
        <w:t>–</w:t>
      </w:r>
      <w:r w:rsidRPr="000D50A6">
        <w:rPr>
          <w:rFonts w:ascii="Times New Roman" w:hAnsi="Times New Roman" w:cs="Times New Roman"/>
          <w:sz w:val="24"/>
          <w:szCs w:val="24"/>
        </w:rPr>
        <w:t xml:space="preserve"> 1</w:t>
      </w:r>
      <w:r w:rsidR="006B1F4C">
        <w:rPr>
          <w:rFonts w:ascii="Times New Roman" w:hAnsi="Times New Roman" w:cs="Times New Roman"/>
          <w:sz w:val="24"/>
          <w:szCs w:val="24"/>
        </w:rPr>
        <w:t>7:00</w:t>
      </w:r>
      <w:r w:rsidRPr="000D50A6">
        <w:rPr>
          <w:rFonts w:ascii="Times New Roman" w:hAnsi="Times New Roman" w:cs="Times New Roman"/>
          <w:sz w:val="24"/>
          <w:szCs w:val="24"/>
        </w:rPr>
        <w:t xml:space="preserve"> hodin na telefonní čísla tříd:</w:t>
      </w:r>
    </w:p>
    <w:p w14:paraId="72C33FA7" w14:textId="77777777" w:rsidR="00C46701" w:rsidRPr="000D50A6" w:rsidRDefault="00C46701" w:rsidP="00C46701">
      <w:pPr>
        <w:pStyle w:val="Odstavecseseznamem"/>
        <w:jc w:val="both"/>
        <w:rPr>
          <w:rFonts w:ascii="Times New Roman" w:hAnsi="Times New Roman" w:cs="Times New Roman"/>
          <w:sz w:val="24"/>
          <w:szCs w:val="24"/>
        </w:rPr>
      </w:pPr>
    </w:p>
    <w:p w14:paraId="476DDC9C" w14:textId="77777777" w:rsidR="00C46701" w:rsidRPr="000D50A6" w:rsidRDefault="00C46701" w:rsidP="00C46701">
      <w:pPr>
        <w:pStyle w:val="Odstavecseseznamem"/>
        <w:numPr>
          <w:ilvl w:val="1"/>
          <w:numId w:val="20"/>
        </w:numPr>
        <w:jc w:val="both"/>
        <w:rPr>
          <w:rFonts w:ascii="Times New Roman" w:hAnsi="Times New Roman" w:cs="Times New Roman"/>
          <w:sz w:val="24"/>
          <w:szCs w:val="24"/>
        </w:rPr>
      </w:pPr>
      <w:r w:rsidRPr="000D50A6">
        <w:rPr>
          <w:rFonts w:ascii="Times New Roman" w:hAnsi="Times New Roman" w:cs="Times New Roman"/>
          <w:sz w:val="24"/>
          <w:szCs w:val="24"/>
        </w:rPr>
        <w:t>červená třída    722 074 701</w:t>
      </w:r>
    </w:p>
    <w:p w14:paraId="5CB518B9" w14:textId="77777777" w:rsidR="00C46701" w:rsidRPr="000D50A6" w:rsidRDefault="00C46701" w:rsidP="00C46701">
      <w:pPr>
        <w:pStyle w:val="Odstavecseseznamem"/>
        <w:numPr>
          <w:ilvl w:val="1"/>
          <w:numId w:val="20"/>
        </w:numPr>
        <w:jc w:val="both"/>
        <w:rPr>
          <w:rFonts w:ascii="Times New Roman" w:hAnsi="Times New Roman" w:cs="Times New Roman"/>
          <w:sz w:val="24"/>
          <w:szCs w:val="24"/>
        </w:rPr>
      </w:pPr>
      <w:r w:rsidRPr="000D50A6">
        <w:rPr>
          <w:rFonts w:ascii="Times New Roman" w:hAnsi="Times New Roman" w:cs="Times New Roman"/>
          <w:sz w:val="24"/>
          <w:szCs w:val="24"/>
        </w:rPr>
        <w:t>žlutá třída         722 071 817</w:t>
      </w:r>
    </w:p>
    <w:p w14:paraId="2A82590F" w14:textId="77777777" w:rsidR="00C46701" w:rsidRPr="000D50A6" w:rsidRDefault="00C46701" w:rsidP="00C46701">
      <w:pPr>
        <w:pStyle w:val="Odstavecseseznamem"/>
        <w:numPr>
          <w:ilvl w:val="1"/>
          <w:numId w:val="20"/>
        </w:numPr>
        <w:jc w:val="both"/>
        <w:rPr>
          <w:rFonts w:ascii="Times New Roman" w:hAnsi="Times New Roman" w:cs="Times New Roman"/>
          <w:sz w:val="24"/>
          <w:szCs w:val="24"/>
        </w:rPr>
      </w:pPr>
      <w:r w:rsidRPr="000D50A6">
        <w:rPr>
          <w:rFonts w:ascii="Times New Roman" w:hAnsi="Times New Roman" w:cs="Times New Roman"/>
          <w:sz w:val="24"/>
          <w:szCs w:val="24"/>
        </w:rPr>
        <w:t xml:space="preserve">oranžová třída </w:t>
      </w:r>
      <w:r>
        <w:rPr>
          <w:rFonts w:ascii="Times New Roman" w:hAnsi="Times New Roman" w:cs="Times New Roman"/>
          <w:sz w:val="24"/>
          <w:szCs w:val="24"/>
        </w:rPr>
        <w:t xml:space="preserve">  </w:t>
      </w:r>
      <w:r w:rsidRPr="000D50A6">
        <w:rPr>
          <w:rFonts w:ascii="Times New Roman" w:hAnsi="Times New Roman" w:cs="Times New Roman"/>
          <w:sz w:val="24"/>
          <w:szCs w:val="24"/>
        </w:rPr>
        <w:t>722 074 642</w:t>
      </w:r>
    </w:p>
    <w:p w14:paraId="659F64D8" w14:textId="77777777" w:rsidR="00C46701" w:rsidRPr="000D50A6" w:rsidRDefault="00C46701" w:rsidP="00C46701">
      <w:pPr>
        <w:pStyle w:val="Odstavecseseznamem"/>
        <w:numPr>
          <w:ilvl w:val="1"/>
          <w:numId w:val="20"/>
        </w:numPr>
        <w:jc w:val="both"/>
        <w:rPr>
          <w:rFonts w:ascii="Times New Roman" w:hAnsi="Times New Roman" w:cs="Times New Roman"/>
          <w:sz w:val="24"/>
          <w:szCs w:val="24"/>
        </w:rPr>
      </w:pPr>
      <w:r w:rsidRPr="000D50A6">
        <w:rPr>
          <w:rFonts w:ascii="Times New Roman" w:hAnsi="Times New Roman" w:cs="Times New Roman"/>
          <w:sz w:val="24"/>
          <w:szCs w:val="24"/>
        </w:rPr>
        <w:t>zelená třída       722 075 794</w:t>
      </w:r>
    </w:p>
    <w:p w14:paraId="2EECAEDA" w14:textId="77777777" w:rsidR="00C46701" w:rsidRDefault="00C46701" w:rsidP="00C46701">
      <w:pPr>
        <w:pStyle w:val="Odstavecseseznamem"/>
        <w:numPr>
          <w:ilvl w:val="1"/>
          <w:numId w:val="20"/>
        </w:numPr>
        <w:jc w:val="both"/>
        <w:rPr>
          <w:rFonts w:ascii="Times New Roman" w:hAnsi="Times New Roman" w:cs="Times New Roman"/>
          <w:sz w:val="24"/>
          <w:szCs w:val="24"/>
        </w:rPr>
      </w:pPr>
      <w:r w:rsidRPr="000D50A6">
        <w:rPr>
          <w:rFonts w:ascii="Times New Roman" w:hAnsi="Times New Roman" w:cs="Times New Roman"/>
          <w:sz w:val="24"/>
          <w:szCs w:val="24"/>
        </w:rPr>
        <w:t>modrá třída       722 075 898</w:t>
      </w:r>
    </w:p>
    <w:p w14:paraId="48FCA8C0" w14:textId="77777777" w:rsidR="00C46701" w:rsidRPr="000D50A6" w:rsidRDefault="00C46701" w:rsidP="00C46701">
      <w:pPr>
        <w:pStyle w:val="Odstavecseseznamem"/>
        <w:jc w:val="both"/>
        <w:rPr>
          <w:rFonts w:ascii="Times New Roman" w:hAnsi="Times New Roman" w:cs="Times New Roman"/>
          <w:sz w:val="24"/>
          <w:szCs w:val="24"/>
        </w:rPr>
      </w:pPr>
    </w:p>
    <w:p w14:paraId="57F31E9E" w14:textId="77777777" w:rsidR="00C46701" w:rsidRPr="000D50A6" w:rsidRDefault="00C46701" w:rsidP="00C46701">
      <w:pPr>
        <w:pStyle w:val="Odstavecseseznamem"/>
        <w:numPr>
          <w:ilvl w:val="0"/>
          <w:numId w:val="20"/>
        </w:numPr>
        <w:jc w:val="both"/>
        <w:rPr>
          <w:rFonts w:ascii="Times New Roman" w:hAnsi="Times New Roman" w:cs="Times New Roman"/>
          <w:sz w:val="24"/>
          <w:szCs w:val="24"/>
        </w:rPr>
      </w:pPr>
      <w:r>
        <w:rPr>
          <w:rFonts w:ascii="Times New Roman" w:hAnsi="Times New Roman" w:cs="Times New Roman"/>
          <w:sz w:val="24"/>
          <w:szCs w:val="24"/>
        </w:rPr>
        <w:t>osobně u učitelky</w:t>
      </w:r>
    </w:p>
    <w:p w14:paraId="24EA794E" w14:textId="77777777" w:rsidR="00C46701" w:rsidRDefault="00C46701" w:rsidP="00C46701">
      <w:pPr>
        <w:pStyle w:val="Odstavecseseznamem"/>
        <w:numPr>
          <w:ilvl w:val="0"/>
          <w:numId w:val="20"/>
        </w:numPr>
        <w:jc w:val="both"/>
        <w:rPr>
          <w:rFonts w:ascii="Times New Roman" w:hAnsi="Times New Roman" w:cs="Times New Roman"/>
          <w:sz w:val="24"/>
          <w:szCs w:val="24"/>
        </w:rPr>
      </w:pPr>
      <w:r>
        <w:rPr>
          <w:rFonts w:ascii="Times New Roman" w:hAnsi="Times New Roman" w:cs="Times New Roman"/>
          <w:sz w:val="24"/>
          <w:szCs w:val="24"/>
        </w:rPr>
        <w:t xml:space="preserve">telefonicky v pracovní den: </w:t>
      </w:r>
      <w:r w:rsidRPr="000D50A6">
        <w:rPr>
          <w:rFonts w:ascii="Times New Roman" w:hAnsi="Times New Roman" w:cs="Times New Roman"/>
          <w:sz w:val="24"/>
          <w:szCs w:val="24"/>
        </w:rPr>
        <w:t>vedoucí školní jídelny: 723 398 675</w:t>
      </w:r>
    </w:p>
    <w:p w14:paraId="523C5A02" w14:textId="77777777" w:rsidR="00C46701" w:rsidRPr="000D50A6" w:rsidRDefault="00C46701" w:rsidP="00C46701">
      <w:pPr>
        <w:pStyle w:val="Odstavecseseznamem"/>
        <w:jc w:val="both"/>
        <w:rPr>
          <w:rFonts w:ascii="Times New Roman" w:hAnsi="Times New Roman" w:cs="Times New Roman"/>
          <w:sz w:val="24"/>
          <w:szCs w:val="24"/>
        </w:rPr>
      </w:pPr>
    </w:p>
    <w:p w14:paraId="7055F32A" w14:textId="77777777" w:rsidR="00C46701" w:rsidRDefault="00C46701" w:rsidP="00C46701">
      <w:pPr>
        <w:pStyle w:val="Odstavecseseznamem"/>
        <w:numPr>
          <w:ilvl w:val="0"/>
          <w:numId w:val="19"/>
        </w:numPr>
        <w:jc w:val="both"/>
        <w:rPr>
          <w:rFonts w:ascii="Times New Roman" w:hAnsi="Times New Roman" w:cs="Times New Roman"/>
          <w:sz w:val="24"/>
          <w:szCs w:val="24"/>
        </w:rPr>
      </w:pPr>
      <w:r w:rsidRPr="00562CD2">
        <w:rPr>
          <w:rFonts w:ascii="Times New Roman" w:hAnsi="Times New Roman" w:cs="Times New Roman"/>
          <w:sz w:val="24"/>
          <w:szCs w:val="24"/>
        </w:rPr>
        <w:t>Nepřítomnost dítěte je nutné n</w:t>
      </w:r>
      <w:r>
        <w:rPr>
          <w:rFonts w:ascii="Times New Roman" w:hAnsi="Times New Roman" w:cs="Times New Roman"/>
          <w:sz w:val="24"/>
          <w:szCs w:val="24"/>
        </w:rPr>
        <w:t>ahlásit nejpozději do 7:45 hod.</w:t>
      </w:r>
      <w:r w:rsidRPr="00562CD2">
        <w:rPr>
          <w:rFonts w:ascii="Times New Roman" w:hAnsi="Times New Roman" w:cs="Times New Roman"/>
          <w:sz w:val="24"/>
          <w:szCs w:val="24"/>
        </w:rPr>
        <w:t xml:space="preserve"> v den, kdy dítě nepřijde do mateřské školy. Pokud dítě nebude omluveno do 8:00 hodin, započítává se do stavu přítomných a platí se za něj stravné.</w:t>
      </w:r>
    </w:p>
    <w:p w14:paraId="2C5E7670" w14:textId="77777777" w:rsidR="00C46701" w:rsidRDefault="00C46701" w:rsidP="00C46701">
      <w:pPr>
        <w:pStyle w:val="Odstavecseseznamem"/>
        <w:numPr>
          <w:ilvl w:val="0"/>
          <w:numId w:val="19"/>
        </w:numPr>
        <w:jc w:val="both"/>
        <w:rPr>
          <w:rFonts w:ascii="Times New Roman" w:hAnsi="Times New Roman" w:cs="Times New Roman"/>
          <w:sz w:val="24"/>
          <w:szCs w:val="24"/>
        </w:rPr>
      </w:pPr>
      <w:r>
        <w:rPr>
          <w:rFonts w:ascii="Times New Roman" w:hAnsi="Times New Roman" w:cs="Times New Roman"/>
          <w:sz w:val="24"/>
          <w:szCs w:val="24"/>
        </w:rPr>
        <w:t>Příchod dítěte po delší nepřítomnosti (nemoc, rekreace apod.) je potřeba nahlásit nejpozději do 8:00 hod., a to v den, kdy opětovně přijde do školy.</w:t>
      </w:r>
    </w:p>
    <w:p w14:paraId="3EF27AFB" w14:textId="7269E6D3" w:rsidR="00C46701" w:rsidRDefault="00C46701" w:rsidP="00C46701">
      <w:pPr>
        <w:pStyle w:val="Odstavecseseznamem"/>
        <w:numPr>
          <w:ilvl w:val="0"/>
          <w:numId w:val="19"/>
        </w:numPr>
        <w:jc w:val="both"/>
        <w:rPr>
          <w:rFonts w:ascii="Times New Roman" w:hAnsi="Times New Roman" w:cs="Times New Roman"/>
          <w:sz w:val="24"/>
          <w:szCs w:val="24"/>
        </w:rPr>
      </w:pPr>
      <w:r>
        <w:rPr>
          <w:rFonts w:ascii="Times New Roman" w:hAnsi="Times New Roman" w:cs="Times New Roman"/>
          <w:sz w:val="24"/>
          <w:szCs w:val="24"/>
        </w:rPr>
        <w:t>D</w:t>
      </w:r>
      <w:r w:rsidRPr="000D50A6">
        <w:rPr>
          <w:rFonts w:ascii="Times New Roman" w:hAnsi="Times New Roman" w:cs="Times New Roman"/>
          <w:sz w:val="24"/>
          <w:szCs w:val="24"/>
        </w:rPr>
        <w:t xml:space="preserve">louhodobou nepřítomnost </w:t>
      </w:r>
      <w:r>
        <w:rPr>
          <w:rFonts w:ascii="Times New Roman" w:hAnsi="Times New Roman" w:cs="Times New Roman"/>
          <w:sz w:val="24"/>
          <w:szCs w:val="24"/>
        </w:rPr>
        <w:t xml:space="preserve">je potřeba nahlásit </w:t>
      </w:r>
      <w:r w:rsidRPr="000D50A6">
        <w:rPr>
          <w:rFonts w:ascii="Times New Roman" w:hAnsi="Times New Roman" w:cs="Times New Roman"/>
          <w:sz w:val="24"/>
          <w:szCs w:val="24"/>
        </w:rPr>
        <w:t>na č</w:t>
      </w:r>
      <w:r>
        <w:rPr>
          <w:rFonts w:ascii="Times New Roman" w:hAnsi="Times New Roman" w:cs="Times New Roman"/>
          <w:sz w:val="24"/>
          <w:szCs w:val="24"/>
        </w:rPr>
        <w:t>íslo: 723 155</w:t>
      </w:r>
      <w:r w:rsidR="006B1F4C">
        <w:rPr>
          <w:rFonts w:ascii="Times New Roman" w:hAnsi="Times New Roman" w:cs="Times New Roman"/>
          <w:sz w:val="24"/>
          <w:szCs w:val="24"/>
        </w:rPr>
        <w:t> </w:t>
      </w:r>
      <w:r>
        <w:rPr>
          <w:rFonts w:ascii="Times New Roman" w:hAnsi="Times New Roman" w:cs="Times New Roman"/>
          <w:sz w:val="24"/>
          <w:szCs w:val="24"/>
        </w:rPr>
        <w:t>305</w:t>
      </w:r>
      <w:r w:rsidR="006B1F4C">
        <w:rPr>
          <w:rFonts w:ascii="Times New Roman" w:hAnsi="Times New Roman" w:cs="Times New Roman"/>
          <w:sz w:val="24"/>
          <w:szCs w:val="24"/>
        </w:rPr>
        <w:t xml:space="preserve">, </w:t>
      </w:r>
      <w:r w:rsidR="006B1F4C" w:rsidRPr="006B1F4C">
        <w:rPr>
          <w:rFonts w:ascii="Times New Roman" w:hAnsi="Times New Roman" w:cs="Times New Roman"/>
          <w:b/>
          <w:bCs/>
          <w:sz w:val="24"/>
          <w:szCs w:val="24"/>
        </w:rPr>
        <w:t>773</w:t>
      </w:r>
      <w:r w:rsidR="006B1F4C">
        <w:rPr>
          <w:rFonts w:ascii="Times New Roman" w:hAnsi="Times New Roman" w:cs="Times New Roman"/>
          <w:b/>
          <w:bCs/>
          <w:sz w:val="24"/>
          <w:szCs w:val="24"/>
        </w:rPr>
        <w:t> </w:t>
      </w:r>
      <w:r w:rsidR="006B1F4C" w:rsidRPr="006B1F4C">
        <w:rPr>
          <w:rFonts w:ascii="Times New Roman" w:hAnsi="Times New Roman" w:cs="Times New Roman"/>
          <w:b/>
          <w:bCs/>
          <w:sz w:val="24"/>
          <w:szCs w:val="24"/>
        </w:rPr>
        <w:t>022</w:t>
      </w:r>
      <w:r w:rsidR="006B1F4C">
        <w:rPr>
          <w:rFonts w:ascii="Times New Roman" w:hAnsi="Times New Roman" w:cs="Times New Roman"/>
          <w:b/>
          <w:bCs/>
          <w:sz w:val="24"/>
          <w:szCs w:val="24"/>
        </w:rPr>
        <w:t xml:space="preserve"> </w:t>
      </w:r>
      <w:r w:rsidR="006B1F4C" w:rsidRPr="006B1F4C">
        <w:rPr>
          <w:rFonts w:ascii="Times New Roman" w:hAnsi="Times New Roman" w:cs="Times New Roman"/>
          <w:b/>
          <w:bCs/>
          <w:sz w:val="24"/>
          <w:szCs w:val="24"/>
        </w:rPr>
        <w:t>010</w:t>
      </w:r>
      <w:r w:rsidRPr="006B1F4C">
        <w:rPr>
          <w:rFonts w:ascii="Times New Roman" w:hAnsi="Times New Roman" w:cs="Times New Roman"/>
          <w:b/>
          <w:bCs/>
          <w:sz w:val="24"/>
          <w:szCs w:val="24"/>
        </w:rPr>
        <w:t xml:space="preserve"> </w:t>
      </w:r>
      <w:r>
        <w:rPr>
          <w:rFonts w:ascii="Times New Roman" w:hAnsi="Times New Roman" w:cs="Times New Roman"/>
          <w:sz w:val="24"/>
          <w:szCs w:val="24"/>
        </w:rPr>
        <w:t>(ředitelka),</w:t>
      </w:r>
      <w:r w:rsidRPr="000D50A6">
        <w:rPr>
          <w:rFonts w:ascii="Times New Roman" w:hAnsi="Times New Roman" w:cs="Times New Roman"/>
          <w:sz w:val="24"/>
          <w:szCs w:val="24"/>
        </w:rPr>
        <w:t xml:space="preserve"> </w:t>
      </w:r>
      <w:r>
        <w:rPr>
          <w:rFonts w:ascii="Times New Roman" w:hAnsi="Times New Roman" w:cs="Times New Roman"/>
          <w:sz w:val="24"/>
          <w:szCs w:val="24"/>
        </w:rPr>
        <w:t xml:space="preserve">například při výskytu </w:t>
      </w:r>
      <w:r w:rsidRPr="000D50A6">
        <w:rPr>
          <w:rFonts w:ascii="Times New Roman" w:hAnsi="Times New Roman" w:cs="Times New Roman"/>
          <w:sz w:val="24"/>
          <w:szCs w:val="24"/>
        </w:rPr>
        <w:t>infekčního onemocněn</w:t>
      </w:r>
      <w:r>
        <w:rPr>
          <w:rFonts w:ascii="Times New Roman" w:hAnsi="Times New Roman" w:cs="Times New Roman"/>
          <w:sz w:val="24"/>
          <w:szCs w:val="24"/>
        </w:rPr>
        <w:t>í.</w:t>
      </w:r>
    </w:p>
    <w:p w14:paraId="7764D648" w14:textId="77777777" w:rsidR="00C46701" w:rsidRPr="00A507B3" w:rsidRDefault="00C46701" w:rsidP="00C46701">
      <w:pPr>
        <w:ind w:left="340"/>
        <w:rPr>
          <w:rFonts w:ascii="Times New Roman" w:hAnsi="Times New Roman" w:cs="Times New Roman"/>
          <w:sz w:val="24"/>
          <w:szCs w:val="24"/>
        </w:rPr>
      </w:pPr>
      <w:r w:rsidRPr="00A507B3">
        <w:rPr>
          <w:rFonts w:ascii="Times New Roman" w:hAnsi="Times New Roman" w:cs="Times New Roman"/>
          <w:sz w:val="24"/>
          <w:szCs w:val="24"/>
        </w:rPr>
        <w:lastRenderedPageBreak/>
        <w:t>U dětí, pro které je předškolní vzdělávání povinné:</w:t>
      </w:r>
    </w:p>
    <w:p w14:paraId="727D85F5" w14:textId="77777777" w:rsidR="00C46701" w:rsidRPr="00A507B3" w:rsidRDefault="00C46701" w:rsidP="00C46701">
      <w:pPr>
        <w:pStyle w:val="Odstavecseseznamem"/>
        <w:numPr>
          <w:ilvl w:val="0"/>
          <w:numId w:val="18"/>
        </w:numPr>
        <w:rPr>
          <w:rFonts w:ascii="Times New Roman" w:hAnsi="Times New Roman" w:cs="Times New Roman"/>
          <w:sz w:val="24"/>
          <w:szCs w:val="24"/>
        </w:rPr>
      </w:pPr>
      <w:r w:rsidRPr="00A507B3">
        <w:rPr>
          <w:rFonts w:ascii="Times New Roman" w:hAnsi="Times New Roman" w:cs="Times New Roman"/>
          <w:sz w:val="24"/>
          <w:szCs w:val="24"/>
        </w:rPr>
        <w:t>je ředitelka školy oprávněná požadovat doložení důvodů nepřítomnosti dítěte. Zákonný zástupce je povinen doložit důvody nepřítomnosti dítěte nejpozději do 3 dnů ode dne výzvy.</w:t>
      </w:r>
    </w:p>
    <w:p w14:paraId="5489074E" w14:textId="77777777" w:rsidR="00C46701" w:rsidRPr="00A507B3" w:rsidRDefault="00C46701" w:rsidP="00C46701">
      <w:pPr>
        <w:pStyle w:val="Odstavecseseznamem"/>
        <w:numPr>
          <w:ilvl w:val="0"/>
          <w:numId w:val="18"/>
        </w:numPr>
        <w:rPr>
          <w:rFonts w:ascii="Times New Roman" w:hAnsi="Times New Roman" w:cs="Times New Roman"/>
          <w:sz w:val="24"/>
          <w:szCs w:val="24"/>
        </w:rPr>
      </w:pPr>
      <w:r w:rsidRPr="00A507B3">
        <w:rPr>
          <w:rFonts w:ascii="Times New Roman" w:hAnsi="Times New Roman" w:cs="Times New Roman"/>
          <w:sz w:val="24"/>
          <w:szCs w:val="24"/>
        </w:rPr>
        <w:t>musí zákonný zástupce nepřítomnost dítěte ve škole zapsat do omluvného listu ihned po příchodu dítěte do školy.</w:t>
      </w:r>
    </w:p>
    <w:p w14:paraId="27EA2C8E" w14:textId="77777777" w:rsidR="00C46701" w:rsidRPr="00A507B3" w:rsidRDefault="00C46701" w:rsidP="00C46701">
      <w:pPr>
        <w:pStyle w:val="Odstavecseseznamem"/>
        <w:numPr>
          <w:ilvl w:val="0"/>
          <w:numId w:val="18"/>
        </w:numPr>
        <w:rPr>
          <w:rFonts w:ascii="Times New Roman" w:hAnsi="Times New Roman" w:cs="Times New Roman"/>
          <w:sz w:val="24"/>
          <w:szCs w:val="24"/>
        </w:rPr>
      </w:pPr>
      <w:r w:rsidRPr="00A507B3">
        <w:rPr>
          <w:rFonts w:ascii="Times New Roman" w:hAnsi="Times New Roman" w:cs="Times New Roman"/>
          <w:sz w:val="24"/>
          <w:szCs w:val="24"/>
        </w:rPr>
        <w:t>ředitelka školy neomluvené absence řeší osobním jednáním s rodiči, případně ve spolupráci s Orgánem sociálně-právní ochrany dětí (§ 34a odst. 4 školského zákona).</w:t>
      </w:r>
    </w:p>
    <w:p w14:paraId="11A57419" w14:textId="3527A7D4" w:rsidR="00C3299C" w:rsidRDefault="00C3299C" w:rsidP="001742AD">
      <w:pPr>
        <w:pStyle w:val="Nadpis1"/>
      </w:pPr>
      <w:bookmarkStart w:id="19" w:name="_Toc144805466"/>
      <w:r w:rsidRPr="00C3299C">
        <w:t>Podmínky zajištění bezpečnosti a ochrany zdraví dětí</w:t>
      </w:r>
      <w:bookmarkEnd w:id="19"/>
    </w:p>
    <w:p w14:paraId="4D5E48BB" w14:textId="77777777" w:rsidR="00875A0D" w:rsidRPr="00875A0D" w:rsidRDefault="00875A0D" w:rsidP="00875A0D"/>
    <w:p w14:paraId="6D1B2E8F" w14:textId="77777777" w:rsidR="003B1BCA" w:rsidRDefault="004D3346" w:rsidP="001742AD">
      <w:pPr>
        <w:pStyle w:val="Odstavecseseznamem"/>
        <w:numPr>
          <w:ilvl w:val="0"/>
          <w:numId w:val="25"/>
        </w:numPr>
        <w:jc w:val="both"/>
        <w:rPr>
          <w:rFonts w:ascii="Times New Roman" w:hAnsi="Times New Roman" w:cs="Times New Roman"/>
          <w:sz w:val="24"/>
          <w:szCs w:val="24"/>
        </w:rPr>
      </w:pPr>
      <w:r>
        <w:rPr>
          <w:rFonts w:ascii="Times New Roman" w:hAnsi="Times New Roman" w:cs="Times New Roman"/>
          <w:sz w:val="24"/>
          <w:szCs w:val="24"/>
        </w:rPr>
        <w:t>P</w:t>
      </w:r>
      <w:r w:rsidRPr="004D3346">
        <w:rPr>
          <w:rFonts w:ascii="Times New Roman" w:hAnsi="Times New Roman" w:cs="Times New Roman"/>
          <w:sz w:val="24"/>
          <w:szCs w:val="24"/>
        </w:rPr>
        <w:t>o dobu pobytu</w:t>
      </w:r>
      <w:r>
        <w:rPr>
          <w:rFonts w:ascii="Times New Roman" w:hAnsi="Times New Roman" w:cs="Times New Roman"/>
          <w:sz w:val="24"/>
          <w:szCs w:val="24"/>
        </w:rPr>
        <w:t xml:space="preserve"> dítěte v mateřské škole zajišťují učitelky MŠ</w:t>
      </w:r>
      <w:r w:rsidR="002C1D3E">
        <w:rPr>
          <w:rFonts w:ascii="Times New Roman" w:hAnsi="Times New Roman" w:cs="Times New Roman"/>
          <w:sz w:val="24"/>
          <w:szCs w:val="24"/>
        </w:rPr>
        <w:t xml:space="preserve"> šetrné zacházení dětí</w:t>
      </w:r>
      <w:r>
        <w:rPr>
          <w:rFonts w:ascii="Times New Roman" w:hAnsi="Times New Roman" w:cs="Times New Roman"/>
          <w:sz w:val="24"/>
          <w:szCs w:val="24"/>
        </w:rPr>
        <w:t xml:space="preserve"> </w:t>
      </w:r>
      <w:r w:rsidR="002C1D3E">
        <w:rPr>
          <w:rFonts w:ascii="Times New Roman" w:hAnsi="Times New Roman" w:cs="Times New Roman"/>
          <w:sz w:val="24"/>
          <w:szCs w:val="24"/>
        </w:rPr>
        <w:br/>
      </w:r>
      <w:r>
        <w:rPr>
          <w:rFonts w:ascii="Times New Roman" w:hAnsi="Times New Roman" w:cs="Times New Roman"/>
          <w:sz w:val="24"/>
          <w:szCs w:val="24"/>
        </w:rPr>
        <w:t>s učebními pomůckami, hračkami a dalšími vzdělávacími potřebami a nepoškozovaly majetek školy</w:t>
      </w:r>
      <w:r w:rsidR="000165A4">
        <w:rPr>
          <w:rFonts w:ascii="Times New Roman" w:hAnsi="Times New Roman" w:cs="Times New Roman"/>
          <w:sz w:val="24"/>
          <w:szCs w:val="24"/>
        </w:rPr>
        <w:t>.</w:t>
      </w:r>
    </w:p>
    <w:p w14:paraId="46D62679" w14:textId="77777777" w:rsidR="000165A4" w:rsidRPr="003B1BCA" w:rsidRDefault="000165A4" w:rsidP="001742AD">
      <w:pPr>
        <w:pStyle w:val="Odstavecseseznamem"/>
        <w:numPr>
          <w:ilvl w:val="0"/>
          <w:numId w:val="25"/>
        </w:numPr>
        <w:jc w:val="both"/>
        <w:rPr>
          <w:rFonts w:ascii="Times New Roman" w:hAnsi="Times New Roman" w:cs="Times New Roman"/>
          <w:sz w:val="24"/>
          <w:szCs w:val="24"/>
        </w:rPr>
      </w:pPr>
      <w:r w:rsidRPr="003B1BCA">
        <w:rPr>
          <w:rFonts w:ascii="Times New Roman" w:hAnsi="Times New Roman" w:cs="Times New Roman"/>
          <w:b/>
          <w:sz w:val="24"/>
          <w:szCs w:val="24"/>
        </w:rPr>
        <w:t>Zákonný zástupce je povinen předat osobně dítě učitelce MŠ, teprve potom opouští budovu</w:t>
      </w:r>
      <w:r w:rsidRPr="003B1BCA">
        <w:rPr>
          <w:rFonts w:ascii="Times New Roman" w:hAnsi="Times New Roman" w:cs="Times New Roman"/>
          <w:sz w:val="24"/>
          <w:szCs w:val="24"/>
        </w:rPr>
        <w:t>.</w:t>
      </w:r>
    </w:p>
    <w:p w14:paraId="208ED9FC" w14:textId="57E4A387" w:rsidR="00802856" w:rsidRDefault="004D3346" w:rsidP="001742AD">
      <w:pPr>
        <w:pStyle w:val="Odstavecseseznamem"/>
        <w:numPr>
          <w:ilvl w:val="0"/>
          <w:numId w:val="25"/>
        </w:numPr>
        <w:jc w:val="both"/>
        <w:rPr>
          <w:rFonts w:ascii="Times New Roman" w:hAnsi="Times New Roman" w:cs="Times New Roman"/>
          <w:sz w:val="24"/>
          <w:szCs w:val="24"/>
        </w:rPr>
      </w:pPr>
      <w:r w:rsidRPr="000165A4">
        <w:rPr>
          <w:rFonts w:ascii="Times New Roman" w:hAnsi="Times New Roman" w:cs="Times New Roman"/>
          <w:sz w:val="24"/>
          <w:szCs w:val="24"/>
        </w:rPr>
        <w:t>Za bezpečnost dětí v MŠ zod</w:t>
      </w:r>
      <w:r w:rsidR="000165A4" w:rsidRPr="000165A4">
        <w:rPr>
          <w:rFonts w:ascii="Times New Roman" w:hAnsi="Times New Roman" w:cs="Times New Roman"/>
          <w:sz w:val="24"/>
          <w:szCs w:val="24"/>
        </w:rPr>
        <w:t>povídají učitelé mateřské školy</w:t>
      </w:r>
      <w:r w:rsidR="001134CB">
        <w:rPr>
          <w:rFonts w:ascii="Times New Roman" w:hAnsi="Times New Roman" w:cs="Times New Roman"/>
          <w:sz w:val="24"/>
          <w:szCs w:val="24"/>
        </w:rPr>
        <w:t xml:space="preserve"> od doby převzetí dětí od jejich</w:t>
      </w:r>
      <w:r w:rsidR="006B1F4C">
        <w:rPr>
          <w:rFonts w:ascii="Times New Roman" w:hAnsi="Times New Roman" w:cs="Times New Roman"/>
          <w:sz w:val="24"/>
          <w:szCs w:val="24"/>
        </w:rPr>
        <w:t xml:space="preserve"> zákonného</w:t>
      </w:r>
      <w:r w:rsidR="001134CB">
        <w:rPr>
          <w:rFonts w:ascii="Times New Roman" w:hAnsi="Times New Roman" w:cs="Times New Roman"/>
          <w:sz w:val="24"/>
          <w:szCs w:val="24"/>
        </w:rPr>
        <w:t xml:space="preserve"> zástupce</w:t>
      </w:r>
      <w:r w:rsidRPr="000165A4">
        <w:rPr>
          <w:rFonts w:ascii="Times New Roman" w:hAnsi="Times New Roman" w:cs="Times New Roman"/>
          <w:sz w:val="24"/>
          <w:szCs w:val="24"/>
        </w:rPr>
        <w:t xml:space="preserve"> do do</w:t>
      </w:r>
      <w:r w:rsidR="001134CB">
        <w:rPr>
          <w:rFonts w:ascii="Times New Roman" w:hAnsi="Times New Roman" w:cs="Times New Roman"/>
          <w:sz w:val="24"/>
          <w:szCs w:val="24"/>
        </w:rPr>
        <w:t xml:space="preserve">by předání zástupci dítěte nebo jimi pověřené osobě. </w:t>
      </w:r>
    </w:p>
    <w:p w14:paraId="234D4CD9" w14:textId="4B014927" w:rsidR="008D29FA" w:rsidRDefault="001134CB" w:rsidP="001742AD">
      <w:pPr>
        <w:pStyle w:val="Odstavecseseznamem"/>
        <w:numPr>
          <w:ilvl w:val="0"/>
          <w:numId w:val="25"/>
        </w:numPr>
        <w:jc w:val="both"/>
        <w:rPr>
          <w:rFonts w:ascii="Times New Roman" w:hAnsi="Times New Roman" w:cs="Times New Roman"/>
          <w:sz w:val="24"/>
          <w:szCs w:val="24"/>
        </w:rPr>
      </w:pPr>
      <w:r>
        <w:rPr>
          <w:rFonts w:ascii="Times New Roman" w:hAnsi="Times New Roman" w:cs="Times New Roman"/>
          <w:sz w:val="24"/>
          <w:szCs w:val="24"/>
        </w:rPr>
        <w:t>Bez písemného pověření učitelky MŠ nevydají dítě nikomu jinému než záko</w:t>
      </w:r>
      <w:r w:rsidR="006B1F4C">
        <w:rPr>
          <w:rFonts w:ascii="Times New Roman" w:hAnsi="Times New Roman" w:cs="Times New Roman"/>
          <w:sz w:val="24"/>
          <w:szCs w:val="24"/>
        </w:rPr>
        <w:t>nným zástupcům.</w:t>
      </w:r>
    </w:p>
    <w:p w14:paraId="6789F26D" w14:textId="77777777" w:rsidR="004D60B9" w:rsidRPr="00D51646" w:rsidRDefault="000165A4" w:rsidP="001742AD">
      <w:pPr>
        <w:pStyle w:val="Odstavecseseznamem"/>
        <w:numPr>
          <w:ilvl w:val="0"/>
          <w:numId w:val="25"/>
        </w:numPr>
        <w:jc w:val="both"/>
        <w:rPr>
          <w:rFonts w:ascii="Times New Roman" w:hAnsi="Times New Roman" w:cs="Times New Roman"/>
          <w:sz w:val="24"/>
          <w:szCs w:val="24"/>
        </w:rPr>
      </w:pPr>
      <w:r w:rsidRPr="00D51646">
        <w:rPr>
          <w:rFonts w:ascii="Times New Roman" w:hAnsi="Times New Roman" w:cs="Times New Roman"/>
          <w:sz w:val="24"/>
          <w:szCs w:val="24"/>
        </w:rPr>
        <w:t>K zajištění bezp</w:t>
      </w:r>
      <w:r w:rsidR="001134CB" w:rsidRPr="00D51646">
        <w:rPr>
          <w:rFonts w:ascii="Times New Roman" w:hAnsi="Times New Roman" w:cs="Times New Roman"/>
          <w:sz w:val="24"/>
          <w:szCs w:val="24"/>
        </w:rPr>
        <w:t xml:space="preserve">ečnosti dětí při pobytu mimo prostory </w:t>
      </w:r>
      <w:r w:rsidR="00DC404C" w:rsidRPr="00D51646">
        <w:rPr>
          <w:rFonts w:ascii="Times New Roman" w:hAnsi="Times New Roman" w:cs="Times New Roman"/>
          <w:sz w:val="24"/>
          <w:szCs w:val="24"/>
        </w:rPr>
        <w:t xml:space="preserve">MŠ </w:t>
      </w:r>
      <w:r w:rsidR="001134CB" w:rsidRPr="00D51646">
        <w:rPr>
          <w:rFonts w:ascii="Times New Roman" w:hAnsi="Times New Roman" w:cs="Times New Roman"/>
          <w:sz w:val="24"/>
          <w:szCs w:val="24"/>
        </w:rPr>
        <w:t>mus</w:t>
      </w:r>
      <w:r w:rsidR="00DC404C" w:rsidRPr="00D51646">
        <w:rPr>
          <w:rFonts w:ascii="Times New Roman" w:hAnsi="Times New Roman" w:cs="Times New Roman"/>
          <w:sz w:val="24"/>
          <w:szCs w:val="24"/>
        </w:rPr>
        <w:t>í připadat na jednoho učitele</w:t>
      </w:r>
      <w:r w:rsidR="001134CB" w:rsidRPr="00D51646">
        <w:rPr>
          <w:rFonts w:ascii="Times New Roman" w:hAnsi="Times New Roman" w:cs="Times New Roman"/>
          <w:sz w:val="24"/>
          <w:szCs w:val="24"/>
        </w:rPr>
        <w:t xml:space="preserve"> nejvýše 20 dě</w:t>
      </w:r>
      <w:r w:rsidR="005C27E0" w:rsidRPr="00D51646">
        <w:rPr>
          <w:rFonts w:ascii="Times New Roman" w:hAnsi="Times New Roman" w:cs="Times New Roman"/>
          <w:sz w:val="24"/>
          <w:szCs w:val="24"/>
        </w:rPr>
        <w:t xml:space="preserve">tí z běžných tříd. </w:t>
      </w:r>
      <w:r w:rsidR="006F7796" w:rsidRPr="00D51646">
        <w:rPr>
          <w:rFonts w:ascii="Times New Roman" w:hAnsi="Times New Roman" w:cs="Times New Roman"/>
          <w:sz w:val="24"/>
          <w:szCs w:val="24"/>
        </w:rPr>
        <w:t>Dále nejvýše 12 dětí v případě,</w:t>
      </w:r>
      <w:r w:rsidR="002C1D3E" w:rsidRPr="00D51646">
        <w:rPr>
          <w:rFonts w:ascii="Times New Roman" w:hAnsi="Times New Roman" w:cs="Times New Roman"/>
          <w:sz w:val="24"/>
          <w:szCs w:val="24"/>
        </w:rPr>
        <w:t xml:space="preserve"> že jsou mezi nimi zařazeny děti</w:t>
      </w:r>
      <w:r w:rsidR="006F7796" w:rsidRPr="00D51646">
        <w:rPr>
          <w:rFonts w:ascii="Times New Roman" w:hAnsi="Times New Roman" w:cs="Times New Roman"/>
          <w:sz w:val="24"/>
          <w:szCs w:val="24"/>
        </w:rPr>
        <w:t xml:space="preserve"> s přiznanými podpůrnými opatřeními druhého až pátého stupně nebo d</w:t>
      </w:r>
      <w:r w:rsidR="00DC404C" w:rsidRPr="00D51646">
        <w:rPr>
          <w:rFonts w:ascii="Times New Roman" w:hAnsi="Times New Roman" w:cs="Times New Roman"/>
          <w:sz w:val="24"/>
          <w:szCs w:val="24"/>
        </w:rPr>
        <w:t xml:space="preserve">ěti mladší 3 </w:t>
      </w:r>
      <w:r w:rsidR="006630BC" w:rsidRPr="00D51646">
        <w:rPr>
          <w:rFonts w:ascii="Times New Roman" w:hAnsi="Times New Roman" w:cs="Times New Roman"/>
          <w:sz w:val="24"/>
          <w:szCs w:val="24"/>
        </w:rPr>
        <w:t>let (</w:t>
      </w:r>
      <w:r w:rsidR="00DC404C" w:rsidRPr="00D51646">
        <w:rPr>
          <w:rFonts w:ascii="Times New Roman" w:hAnsi="Times New Roman" w:cs="Times New Roman"/>
          <w:sz w:val="24"/>
          <w:szCs w:val="24"/>
        </w:rPr>
        <w:t>§ 5 odst. 2 písm. b vyhlášky MŠMT č. 14/2005 Sb.).</w:t>
      </w:r>
    </w:p>
    <w:p w14:paraId="32263862" w14:textId="77777777" w:rsidR="00C369D5" w:rsidRPr="00883A50" w:rsidRDefault="004D60B9" w:rsidP="001742AD">
      <w:pPr>
        <w:pStyle w:val="Odstavecseseznamem"/>
        <w:numPr>
          <w:ilvl w:val="0"/>
          <w:numId w:val="26"/>
        </w:numPr>
        <w:jc w:val="both"/>
        <w:rPr>
          <w:rFonts w:ascii="Times New Roman" w:hAnsi="Times New Roman" w:cs="Times New Roman"/>
          <w:sz w:val="24"/>
          <w:szCs w:val="24"/>
        </w:rPr>
      </w:pPr>
      <w:r w:rsidRPr="00883A50">
        <w:rPr>
          <w:rFonts w:ascii="Times New Roman" w:hAnsi="Times New Roman" w:cs="Times New Roman"/>
          <w:sz w:val="24"/>
          <w:szCs w:val="24"/>
        </w:rPr>
        <w:t>V případě školního úrazu je učitel MŠ povinen zajistit prvotní ošetření, poskytnout první pomoc a v případě nutnosti zajistit i následné lékařské vyšetření.</w:t>
      </w:r>
      <w:r w:rsidR="00883A50">
        <w:rPr>
          <w:rFonts w:ascii="Times New Roman" w:hAnsi="Times New Roman" w:cs="Times New Roman"/>
          <w:sz w:val="24"/>
          <w:szCs w:val="24"/>
        </w:rPr>
        <w:t xml:space="preserve"> Zákonní zástupci jsou </w:t>
      </w:r>
      <w:r w:rsidR="00883A50" w:rsidRPr="00883A50">
        <w:rPr>
          <w:rFonts w:ascii="Times New Roman" w:hAnsi="Times New Roman" w:cs="Times New Roman"/>
          <w:sz w:val="24"/>
          <w:szCs w:val="24"/>
        </w:rPr>
        <w:t>bezodkladně</w:t>
      </w:r>
      <w:r w:rsidR="002C1D3E">
        <w:rPr>
          <w:rFonts w:ascii="Times New Roman" w:hAnsi="Times New Roman" w:cs="Times New Roman"/>
          <w:sz w:val="24"/>
          <w:szCs w:val="24"/>
        </w:rPr>
        <w:t xml:space="preserve"> vyrozuměni</w:t>
      </w:r>
      <w:r w:rsidR="00883A50">
        <w:rPr>
          <w:rFonts w:ascii="Times New Roman" w:hAnsi="Times New Roman" w:cs="Times New Roman"/>
          <w:sz w:val="24"/>
          <w:szCs w:val="24"/>
        </w:rPr>
        <w:t xml:space="preserve">. </w:t>
      </w:r>
    </w:p>
    <w:p w14:paraId="7F4DD9F2" w14:textId="77777777" w:rsidR="001D1A4F" w:rsidRDefault="00883A50" w:rsidP="001742AD">
      <w:pPr>
        <w:pStyle w:val="Odstavecseseznamem"/>
        <w:numPr>
          <w:ilvl w:val="0"/>
          <w:numId w:val="26"/>
        </w:numPr>
        <w:jc w:val="both"/>
        <w:rPr>
          <w:rFonts w:ascii="Times New Roman" w:hAnsi="Times New Roman" w:cs="Times New Roman"/>
          <w:sz w:val="24"/>
          <w:szCs w:val="24"/>
        </w:rPr>
      </w:pPr>
      <w:r>
        <w:rPr>
          <w:rFonts w:ascii="Times New Roman" w:hAnsi="Times New Roman" w:cs="Times New Roman"/>
          <w:sz w:val="24"/>
          <w:szCs w:val="24"/>
        </w:rPr>
        <w:t xml:space="preserve">Učitelka </w:t>
      </w:r>
      <w:r w:rsidR="006630BC">
        <w:rPr>
          <w:rFonts w:ascii="Times New Roman" w:hAnsi="Times New Roman" w:cs="Times New Roman"/>
          <w:sz w:val="24"/>
          <w:szCs w:val="24"/>
        </w:rPr>
        <w:t xml:space="preserve">je </w:t>
      </w:r>
      <w:r w:rsidR="006630BC" w:rsidRPr="00883A50">
        <w:rPr>
          <w:rFonts w:ascii="Times New Roman" w:hAnsi="Times New Roman" w:cs="Times New Roman"/>
          <w:sz w:val="24"/>
          <w:szCs w:val="24"/>
        </w:rPr>
        <w:t>rovněž</w:t>
      </w:r>
      <w:r>
        <w:rPr>
          <w:rFonts w:ascii="Times New Roman" w:hAnsi="Times New Roman" w:cs="Times New Roman"/>
          <w:sz w:val="24"/>
          <w:szCs w:val="24"/>
        </w:rPr>
        <w:t xml:space="preserve"> zodpovědná za ohlášení úrazů vedení školy a zapsaní</w:t>
      </w:r>
      <w:r w:rsidR="004D60B9" w:rsidRPr="00883A50">
        <w:rPr>
          <w:rFonts w:ascii="Times New Roman" w:hAnsi="Times New Roman" w:cs="Times New Roman"/>
          <w:sz w:val="24"/>
          <w:szCs w:val="24"/>
        </w:rPr>
        <w:t xml:space="preserve"> do Knihy úrazů.</w:t>
      </w:r>
      <w:r>
        <w:rPr>
          <w:rFonts w:ascii="Times New Roman" w:hAnsi="Times New Roman" w:cs="Times New Roman"/>
          <w:sz w:val="24"/>
          <w:szCs w:val="24"/>
        </w:rPr>
        <w:t xml:space="preserve"> </w:t>
      </w:r>
    </w:p>
    <w:p w14:paraId="68AF0AA7" w14:textId="77777777" w:rsidR="004D60B9" w:rsidRPr="00883A50" w:rsidRDefault="00883A50" w:rsidP="001742AD">
      <w:pPr>
        <w:pStyle w:val="Odstavecseseznamem"/>
        <w:numPr>
          <w:ilvl w:val="0"/>
          <w:numId w:val="26"/>
        </w:numPr>
        <w:jc w:val="both"/>
        <w:rPr>
          <w:rFonts w:ascii="Times New Roman" w:hAnsi="Times New Roman" w:cs="Times New Roman"/>
          <w:sz w:val="24"/>
          <w:szCs w:val="24"/>
        </w:rPr>
      </w:pPr>
      <w:r>
        <w:rPr>
          <w:rFonts w:ascii="Times New Roman" w:hAnsi="Times New Roman" w:cs="Times New Roman"/>
          <w:sz w:val="24"/>
          <w:szCs w:val="24"/>
        </w:rPr>
        <w:t>Zaměstnanci školy jsou povinní přihlížet k základním fyziologickým potřebám d</w:t>
      </w:r>
      <w:r w:rsidR="001D1A4F">
        <w:rPr>
          <w:rFonts w:ascii="Times New Roman" w:hAnsi="Times New Roman" w:cs="Times New Roman"/>
          <w:sz w:val="24"/>
          <w:szCs w:val="24"/>
        </w:rPr>
        <w:t>ětí. Učitelky jsou pravidelně proškolovány v otázkách bezpečnosti.</w:t>
      </w:r>
    </w:p>
    <w:p w14:paraId="1E389EAF" w14:textId="4F1F622B" w:rsidR="004D60B9" w:rsidRDefault="004D60B9" w:rsidP="001742AD">
      <w:pPr>
        <w:pStyle w:val="Odstavecseseznamem"/>
        <w:numPr>
          <w:ilvl w:val="0"/>
          <w:numId w:val="26"/>
        </w:numPr>
        <w:jc w:val="both"/>
        <w:rPr>
          <w:rFonts w:ascii="Times New Roman" w:hAnsi="Times New Roman" w:cs="Times New Roman"/>
          <w:sz w:val="24"/>
          <w:szCs w:val="24"/>
        </w:rPr>
      </w:pPr>
      <w:r w:rsidRPr="00883A50">
        <w:rPr>
          <w:rFonts w:ascii="Times New Roman" w:hAnsi="Times New Roman" w:cs="Times New Roman"/>
          <w:sz w:val="24"/>
          <w:szCs w:val="24"/>
        </w:rPr>
        <w:t>P</w:t>
      </w:r>
      <w:r w:rsidR="00883A50">
        <w:rPr>
          <w:rFonts w:ascii="Times New Roman" w:hAnsi="Times New Roman" w:cs="Times New Roman"/>
          <w:sz w:val="24"/>
          <w:szCs w:val="24"/>
        </w:rPr>
        <w:t>o jakémkoliv úraze (např. zlomená noha, ruka, sešitá rána apod.) může dítě začít opět docháze</w:t>
      </w:r>
      <w:r w:rsidR="00FC2EB8">
        <w:rPr>
          <w:rFonts w:ascii="Times New Roman" w:hAnsi="Times New Roman" w:cs="Times New Roman"/>
          <w:sz w:val="24"/>
          <w:szCs w:val="24"/>
        </w:rPr>
        <w:t>t do mateřské školy po pečlivém zvážení a individuálnímu posouzení ošetřujícího lékaře.</w:t>
      </w:r>
    </w:p>
    <w:p w14:paraId="7D2C5645" w14:textId="77777777" w:rsidR="001D1A4F" w:rsidRDefault="002C1D3E" w:rsidP="001742AD">
      <w:pPr>
        <w:pStyle w:val="Odstavecseseznamem"/>
        <w:numPr>
          <w:ilvl w:val="0"/>
          <w:numId w:val="26"/>
        </w:numPr>
        <w:jc w:val="both"/>
        <w:rPr>
          <w:rFonts w:ascii="Times New Roman" w:hAnsi="Times New Roman" w:cs="Times New Roman"/>
          <w:sz w:val="24"/>
          <w:szCs w:val="24"/>
        </w:rPr>
      </w:pPr>
      <w:r>
        <w:rPr>
          <w:rFonts w:ascii="Times New Roman" w:hAnsi="Times New Roman" w:cs="Times New Roman"/>
          <w:sz w:val="24"/>
          <w:szCs w:val="24"/>
        </w:rPr>
        <w:t>Zákonní zástupci jsou povinni</w:t>
      </w:r>
      <w:r w:rsidR="001D1A4F">
        <w:rPr>
          <w:rFonts w:ascii="Times New Roman" w:hAnsi="Times New Roman" w:cs="Times New Roman"/>
          <w:sz w:val="24"/>
          <w:szCs w:val="24"/>
        </w:rPr>
        <w:t xml:space="preserve"> přivádět dítě do MŠ zdravé. </w:t>
      </w:r>
    </w:p>
    <w:p w14:paraId="28F685D6" w14:textId="77777777" w:rsidR="00883A50" w:rsidRDefault="001D1A4F" w:rsidP="001742AD">
      <w:pPr>
        <w:pStyle w:val="Odstavecseseznamem"/>
        <w:numPr>
          <w:ilvl w:val="0"/>
          <w:numId w:val="26"/>
        </w:numPr>
        <w:jc w:val="both"/>
        <w:rPr>
          <w:rFonts w:ascii="Times New Roman" w:hAnsi="Times New Roman" w:cs="Times New Roman"/>
          <w:sz w:val="24"/>
          <w:szCs w:val="24"/>
        </w:rPr>
      </w:pPr>
      <w:r>
        <w:rPr>
          <w:rFonts w:ascii="Times New Roman" w:hAnsi="Times New Roman" w:cs="Times New Roman"/>
          <w:sz w:val="24"/>
          <w:szCs w:val="24"/>
        </w:rPr>
        <w:t>V případě podez</w:t>
      </w:r>
      <w:r w:rsidR="002C1D3E">
        <w:rPr>
          <w:rFonts w:ascii="Times New Roman" w:hAnsi="Times New Roman" w:cs="Times New Roman"/>
          <w:sz w:val="24"/>
          <w:szCs w:val="24"/>
        </w:rPr>
        <w:t>ření na nemoc během pobytu v MŠ</w:t>
      </w:r>
      <w:r>
        <w:rPr>
          <w:rFonts w:ascii="Times New Roman" w:hAnsi="Times New Roman" w:cs="Times New Roman"/>
          <w:sz w:val="24"/>
          <w:szCs w:val="24"/>
        </w:rPr>
        <w:t xml:space="preserve"> bude zákonný zástupce neprodleně informován a je povinný si dítě převzít do domácí péče v nejkratší možné době (například zvýšená teplota, nevolno</w:t>
      </w:r>
      <w:r w:rsidR="002C1D3E">
        <w:rPr>
          <w:rFonts w:ascii="Times New Roman" w:hAnsi="Times New Roman" w:cs="Times New Roman"/>
          <w:sz w:val="24"/>
          <w:szCs w:val="24"/>
        </w:rPr>
        <w:t>st, průjem, červené spojivky očí</w:t>
      </w:r>
      <w:r>
        <w:rPr>
          <w:rFonts w:ascii="Times New Roman" w:hAnsi="Times New Roman" w:cs="Times New Roman"/>
          <w:sz w:val="24"/>
          <w:szCs w:val="24"/>
        </w:rPr>
        <w:t xml:space="preserve"> apod.)</w:t>
      </w:r>
      <w:r w:rsidR="002C1D3E">
        <w:rPr>
          <w:rFonts w:ascii="Times New Roman" w:hAnsi="Times New Roman" w:cs="Times New Roman"/>
          <w:sz w:val="24"/>
          <w:szCs w:val="24"/>
        </w:rPr>
        <w:t>.</w:t>
      </w:r>
    </w:p>
    <w:p w14:paraId="14792475" w14:textId="77777777" w:rsidR="001D1A4F" w:rsidRDefault="001D1A4F" w:rsidP="001742AD">
      <w:pPr>
        <w:pStyle w:val="Odstavecseseznamem"/>
        <w:numPr>
          <w:ilvl w:val="0"/>
          <w:numId w:val="26"/>
        </w:numPr>
        <w:jc w:val="both"/>
        <w:rPr>
          <w:rFonts w:ascii="Times New Roman" w:hAnsi="Times New Roman" w:cs="Times New Roman"/>
          <w:sz w:val="24"/>
          <w:szCs w:val="24"/>
        </w:rPr>
      </w:pPr>
      <w:r>
        <w:rPr>
          <w:rFonts w:ascii="Times New Roman" w:hAnsi="Times New Roman" w:cs="Times New Roman"/>
          <w:sz w:val="24"/>
          <w:szCs w:val="24"/>
        </w:rPr>
        <w:t xml:space="preserve">V rámci prevence </w:t>
      </w:r>
      <w:r w:rsidR="00802856">
        <w:rPr>
          <w:rFonts w:ascii="Times New Roman" w:hAnsi="Times New Roman" w:cs="Times New Roman"/>
          <w:sz w:val="24"/>
          <w:szCs w:val="24"/>
        </w:rPr>
        <w:t xml:space="preserve">je nutné zajistit vhodnou </w:t>
      </w:r>
      <w:r w:rsidR="006630BC">
        <w:rPr>
          <w:rFonts w:ascii="Times New Roman" w:hAnsi="Times New Roman" w:cs="Times New Roman"/>
          <w:sz w:val="24"/>
          <w:szCs w:val="24"/>
        </w:rPr>
        <w:t>obuv – přezůvky</w:t>
      </w:r>
      <w:r w:rsidR="00802856">
        <w:rPr>
          <w:rFonts w:ascii="Times New Roman" w:hAnsi="Times New Roman" w:cs="Times New Roman"/>
          <w:sz w:val="24"/>
          <w:szCs w:val="24"/>
        </w:rPr>
        <w:t xml:space="preserve"> (ne pantofle), </w:t>
      </w:r>
      <w:r w:rsidR="002C1D3E">
        <w:rPr>
          <w:rFonts w:ascii="Times New Roman" w:hAnsi="Times New Roman" w:cs="Times New Roman"/>
          <w:sz w:val="24"/>
          <w:szCs w:val="24"/>
        </w:rPr>
        <w:t xml:space="preserve">pevnou </w:t>
      </w:r>
      <w:r w:rsidR="00802856">
        <w:rPr>
          <w:rFonts w:ascii="Times New Roman" w:hAnsi="Times New Roman" w:cs="Times New Roman"/>
          <w:sz w:val="24"/>
          <w:szCs w:val="24"/>
        </w:rPr>
        <w:t>obuv pro pobyt venku, volit vhodné oblečení pro pobyt venku i uvnitř.</w:t>
      </w:r>
    </w:p>
    <w:p w14:paraId="06785B73" w14:textId="32EDE67D" w:rsidR="00802856" w:rsidRDefault="00802856" w:rsidP="001742AD">
      <w:pPr>
        <w:pStyle w:val="Odstavecseseznamem"/>
        <w:numPr>
          <w:ilvl w:val="0"/>
          <w:numId w:val="26"/>
        </w:numPr>
        <w:jc w:val="both"/>
        <w:rPr>
          <w:rFonts w:ascii="Times New Roman" w:hAnsi="Times New Roman" w:cs="Times New Roman"/>
          <w:sz w:val="24"/>
          <w:szCs w:val="24"/>
        </w:rPr>
      </w:pPr>
      <w:r>
        <w:rPr>
          <w:rFonts w:ascii="Times New Roman" w:hAnsi="Times New Roman" w:cs="Times New Roman"/>
          <w:sz w:val="24"/>
          <w:szCs w:val="24"/>
        </w:rPr>
        <w:t xml:space="preserve">Nedoporučuje se nosit do MŠ předměty ohrožující jejich zdraví, cennosti jako zlaté řetízky, drahé hračky apod. </w:t>
      </w:r>
    </w:p>
    <w:p w14:paraId="5258EE11" w14:textId="77777777" w:rsidR="00567498" w:rsidRDefault="00E26665" w:rsidP="001742AD">
      <w:pPr>
        <w:pStyle w:val="Odstavecseseznamem"/>
        <w:numPr>
          <w:ilvl w:val="0"/>
          <w:numId w:val="26"/>
        </w:numPr>
        <w:jc w:val="both"/>
        <w:rPr>
          <w:rFonts w:ascii="Times New Roman" w:hAnsi="Times New Roman" w:cs="Times New Roman"/>
          <w:sz w:val="24"/>
          <w:szCs w:val="24"/>
        </w:rPr>
      </w:pPr>
      <w:r>
        <w:rPr>
          <w:rFonts w:ascii="Times New Roman" w:hAnsi="Times New Roman" w:cs="Times New Roman"/>
          <w:sz w:val="24"/>
          <w:szCs w:val="24"/>
        </w:rPr>
        <w:t>Z hygienických důvodů</w:t>
      </w:r>
      <w:r w:rsidR="008D19AC">
        <w:rPr>
          <w:rFonts w:ascii="Times New Roman" w:hAnsi="Times New Roman" w:cs="Times New Roman"/>
          <w:sz w:val="24"/>
          <w:szCs w:val="24"/>
        </w:rPr>
        <w:t xml:space="preserve"> je nepřípustné vodit do prostor školy zvířata.</w:t>
      </w:r>
    </w:p>
    <w:p w14:paraId="38B1F138" w14:textId="77777777" w:rsidR="00567498" w:rsidRDefault="00567498" w:rsidP="00567498">
      <w:pPr>
        <w:pStyle w:val="Odstavecseseznamem"/>
        <w:jc w:val="both"/>
        <w:rPr>
          <w:rFonts w:ascii="Times New Roman" w:hAnsi="Times New Roman" w:cs="Times New Roman"/>
          <w:sz w:val="24"/>
          <w:szCs w:val="24"/>
        </w:rPr>
      </w:pPr>
    </w:p>
    <w:p w14:paraId="1D7FD287" w14:textId="77777777" w:rsidR="008D19AC" w:rsidRDefault="008D19AC" w:rsidP="00567498">
      <w:pPr>
        <w:pStyle w:val="Odstavecseseznamem"/>
        <w:ind w:left="0"/>
        <w:jc w:val="both"/>
        <w:rPr>
          <w:rFonts w:ascii="Times New Roman" w:hAnsi="Times New Roman" w:cs="Times New Roman"/>
          <w:b/>
          <w:sz w:val="24"/>
          <w:szCs w:val="24"/>
        </w:rPr>
      </w:pPr>
      <w:r w:rsidRPr="00567498">
        <w:rPr>
          <w:rFonts w:ascii="Times New Roman" w:hAnsi="Times New Roman" w:cs="Times New Roman"/>
          <w:b/>
          <w:sz w:val="24"/>
          <w:szCs w:val="24"/>
        </w:rPr>
        <w:t>Podávání léku v mateřské škole</w:t>
      </w:r>
    </w:p>
    <w:p w14:paraId="4BBC4F12" w14:textId="77777777" w:rsidR="00567498" w:rsidRPr="00567498" w:rsidRDefault="00567498" w:rsidP="00567498">
      <w:pPr>
        <w:pStyle w:val="Odstavecseseznamem"/>
        <w:ind w:left="0"/>
        <w:jc w:val="both"/>
        <w:rPr>
          <w:rFonts w:ascii="Times New Roman" w:hAnsi="Times New Roman" w:cs="Times New Roman"/>
          <w:sz w:val="24"/>
          <w:szCs w:val="24"/>
        </w:rPr>
      </w:pPr>
    </w:p>
    <w:p w14:paraId="12325110" w14:textId="77777777" w:rsidR="008D19AC" w:rsidRDefault="008D19AC" w:rsidP="001742AD">
      <w:pPr>
        <w:pStyle w:val="Odstavecseseznamem"/>
        <w:numPr>
          <w:ilvl w:val="0"/>
          <w:numId w:val="27"/>
        </w:numPr>
        <w:jc w:val="both"/>
        <w:rPr>
          <w:rFonts w:ascii="Times New Roman" w:hAnsi="Times New Roman" w:cs="Times New Roman"/>
          <w:sz w:val="24"/>
          <w:szCs w:val="24"/>
        </w:rPr>
      </w:pPr>
      <w:r w:rsidRPr="008D19AC">
        <w:rPr>
          <w:rFonts w:ascii="Times New Roman" w:hAnsi="Times New Roman" w:cs="Times New Roman"/>
          <w:sz w:val="24"/>
          <w:szCs w:val="24"/>
        </w:rPr>
        <w:t>Učitelka nesmí podávat dětem v MŠ žádné léky.</w:t>
      </w:r>
    </w:p>
    <w:p w14:paraId="2F5C9F64" w14:textId="5AD8C13C" w:rsidR="008D19AC" w:rsidRPr="00D51646" w:rsidRDefault="00E26665" w:rsidP="001742AD">
      <w:pPr>
        <w:pStyle w:val="Odstavecseseznamem"/>
        <w:numPr>
          <w:ilvl w:val="0"/>
          <w:numId w:val="27"/>
        </w:numPr>
        <w:jc w:val="both"/>
        <w:rPr>
          <w:rFonts w:ascii="Times New Roman" w:hAnsi="Times New Roman" w:cs="Times New Roman"/>
          <w:sz w:val="24"/>
          <w:szCs w:val="24"/>
        </w:rPr>
      </w:pPr>
      <w:r>
        <w:rPr>
          <w:rFonts w:ascii="Times New Roman" w:hAnsi="Times New Roman" w:cs="Times New Roman"/>
          <w:sz w:val="24"/>
          <w:szCs w:val="24"/>
        </w:rPr>
        <w:t>Výjimkou je pravidelně</w:t>
      </w:r>
      <w:r w:rsidR="008D19AC">
        <w:rPr>
          <w:rFonts w:ascii="Times New Roman" w:hAnsi="Times New Roman" w:cs="Times New Roman"/>
          <w:sz w:val="24"/>
          <w:szCs w:val="24"/>
        </w:rPr>
        <w:t xml:space="preserve"> užívaný lék, který neléčí akutní onemocnění. V tomto případě zákonný zástupce sepíše s ředitelkou školy "Dohodu o podávání léku" a předloží potvrzení od lékaře o nutnosti podávání.</w:t>
      </w:r>
      <w:r w:rsidR="00FB092B">
        <w:rPr>
          <w:rFonts w:ascii="Times New Roman" w:hAnsi="Times New Roman" w:cs="Times New Roman"/>
          <w:sz w:val="24"/>
          <w:szCs w:val="24"/>
        </w:rPr>
        <w:t xml:space="preserve"> </w:t>
      </w:r>
      <w:r w:rsidR="00FB092B" w:rsidRPr="00D51646">
        <w:rPr>
          <w:rFonts w:ascii="Times New Roman" w:hAnsi="Times New Roman" w:cs="Times New Roman"/>
          <w:sz w:val="24"/>
          <w:szCs w:val="24"/>
        </w:rPr>
        <w:t>Potvrzení není vyžadováno pouze v s podáním léku na nevolnost při cestování dopravním prostředkem</w:t>
      </w:r>
      <w:r w:rsidR="00D51646" w:rsidRPr="00D51646">
        <w:rPr>
          <w:rFonts w:ascii="Times New Roman" w:hAnsi="Times New Roman" w:cs="Times New Roman"/>
          <w:sz w:val="24"/>
          <w:szCs w:val="24"/>
        </w:rPr>
        <w:t>.</w:t>
      </w:r>
    </w:p>
    <w:p w14:paraId="0F5B8B3C" w14:textId="77777777" w:rsidR="00E26665" w:rsidRPr="00D51646" w:rsidRDefault="00E26665" w:rsidP="00E26665">
      <w:pPr>
        <w:pStyle w:val="Odstavecseseznamem"/>
        <w:jc w:val="both"/>
        <w:rPr>
          <w:rFonts w:ascii="Times New Roman" w:hAnsi="Times New Roman" w:cs="Times New Roman"/>
          <w:sz w:val="24"/>
          <w:szCs w:val="24"/>
        </w:rPr>
      </w:pPr>
    </w:p>
    <w:p w14:paraId="03C09EFA" w14:textId="5DB0C610" w:rsidR="008D19AC" w:rsidRPr="00FC2EB8" w:rsidRDefault="006630BC" w:rsidP="00567498">
      <w:pPr>
        <w:pStyle w:val="Odstavecseseznamem"/>
        <w:ind w:left="0"/>
        <w:jc w:val="both"/>
        <w:rPr>
          <w:rFonts w:ascii="Times New Roman" w:hAnsi="Times New Roman" w:cs="Times New Roman"/>
          <w:bCs/>
          <w:sz w:val="24"/>
          <w:szCs w:val="24"/>
        </w:rPr>
      </w:pPr>
      <w:r>
        <w:rPr>
          <w:rFonts w:ascii="Times New Roman" w:hAnsi="Times New Roman" w:cs="Times New Roman"/>
          <w:b/>
          <w:sz w:val="24"/>
          <w:szCs w:val="24"/>
        </w:rPr>
        <w:t>Ochrana před</w:t>
      </w:r>
      <w:r w:rsidR="008E7C42" w:rsidRPr="0023497B">
        <w:rPr>
          <w:rFonts w:ascii="Times New Roman" w:hAnsi="Times New Roman" w:cs="Times New Roman"/>
          <w:b/>
          <w:sz w:val="24"/>
          <w:szCs w:val="24"/>
        </w:rPr>
        <w:t xml:space="preserve"> </w:t>
      </w:r>
      <w:r w:rsidR="0023497B">
        <w:rPr>
          <w:rFonts w:ascii="Times New Roman" w:hAnsi="Times New Roman" w:cs="Times New Roman"/>
          <w:b/>
          <w:sz w:val="24"/>
          <w:szCs w:val="24"/>
        </w:rPr>
        <w:t xml:space="preserve">sociálně </w:t>
      </w:r>
      <w:r w:rsidR="008E7C42" w:rsidRPr="0023497B">
        <w:rPr>
          <w:rFonts w:ascii="Times New Roman" w:hAnsi="Times New Roman" w:cs="Times New Roman"/>
          <w:b/>
          <w:sz w:val="24"/>
          <w:szCs w:val="24"/>
        </w:rPr>
        <w:t>patologickými jevy a před pro</w:t>
      </w:r>
      <w:r w:rsidR="0023497B">
        <w:rPr>
          <w:rFonts w:ascii="Times New Roman" w:hAnsi="Times New Roman" w:cs="Times New Roman"/>
          <w:b/>
          <w:sz w:val="24"/>
          <w:szCs w:val="24"/>
        </w:rPr>
        <w:t>jevy diskriminace, nepřátelství, násilí</w:t>
      </w:r>
      <w:r w:rsidR="00FC2EB8">
        <w:rPr>
          <w:rFonts w:ascii="Times New Roman" w:hAnsi="Times New Roman" w:cs="Times New Roman"/>
          <w:b/>
          <w:sz w:val="24"/>
          <w:szCs w:val="24"/>
        </w:rPr>
        <w:t>.</w:t>
      </w:r>
    </w:p>
    <w:p w14:paraId="3694394D" w14:textId="495ED755" w:rsidR="00FC2EB8" w:rsidRDefault="00FC2EB8" w:rsidP="00FC2EB8">
      <w:pPr>
        <w:pStyle w:val="Odstavecseseznamem"/>
        <w:ind w:left="705"/>
        <w:jc w:val="both"/>
        <w:rPr>
          <w:rFonts w:ascii="Times New Roman" w:hAnsi="Times New Roman" w:cs="Times New Roman"/>
          <w:bCs/>
          <w:sz w:val="24"/>
          <w:szCs w:val="24"/>
        </w:rPr>
      </w:pPr>
      <w:r w:rsidRPr="00FC2EB8">
        <w:rPr>
          <w:rFonts w:ascii="Times New Roman" w:hAnsi="Times New Roman" w:cs="Times New Roman"/>
          <w:bCs/>
          <w:sz w:val="24"/>
          <w:szCs w:val="24"/>
        </w:rPr>
        <w:t>Do budovy MŠ</w:t>
      </w:r>
      <w:r>
        <w:rPr>
          <w:rFonts w:ascii="Times New Roman" w:hAnsi="Times New Roman" w:cs="Times New Roman"/>
          <w:bCs/>
          <w:sz w:val="24"/>
          <w:szCs w:val="24"/>
        </w:rPr>
        <w:t xml:space="preserve"> je zakázáno nosit alkoholické nápoje, omamné látky, jedovaté a nebezpečné předměty.</w:t>
      </w:r>
    </w:p>
    <w:p w14:paraId="48B8D3B7" w14:textId="0409C39E" w:rsidR="00FC2EB8" w:rsidRPr="00FC2EB8" w:rsidRDefault="00FC2EB8" w:rsidP="00FC2EB8">
      <w:pPr>
        <w:ind w:left="705"/>
        <w:jc w:val="both"/>
        <w:rPr>
          <w:rFonts w:ascii="Times New Roman" w:hAnsi="Times New Roman" w:cs="Times New Roman"/>
          <w:bCs/>
          <w:sz w:val="24"/>
          <w:szCs w:val="24"/>
        </w:rPr>
      </w:pPr>
      <w:r w:rsidRPr="00FC2EB8">
        <w:rPr>
          <w:rFonts w:ascii="Times New Roman" w:hAnsi="Times New Roman" w:cs="Times New Roman"/>
          <w:bCs/>
          <w:sz w:val="24"/>
          <w:szCs w:val="24"/>
        </w:rPr>
        <w:t>Všechny přítomné osoby se mají chovat řádně, neničí majetek školy, vyjadřují se slušně a nepoužívají vulgarismy.</w:t>
      </w:r>
    </w:p>
    <w:p w14:paraId="0F9F8BBB" w14:textId="77777777" w:rsidR="00921B0D" w:rsidRDefault="00921B0D" w:rsidP="00567498">
      <w:pPr>
        <w:pStyle w:val="Odstavecseseznamem"/>
        <w:ind w:left="0"/>
        <w:jc w:val="both"/>
        <w:rPr>
          <w:rFonts w:ascii="Times New Roman" w:hAnsi="Times New Roman" w:cs="Times New Roman"/>
          <w:b/>
          <w:sz w:val="24"/>
          <w:szCs w:val="24"/>
        </w:rPr>
      </w:pPr>
    </w:p>
    <w:p w14:paraId="76C02D2B" w14:textId="7CF5E96C" w:rsidR="0032576B" w:rsidRDefault="0023497B" w:rsidP="001742AD">
      <w:pPr>
        <w:pStyle w:val="Odstavecseseznamem"/>
        <w:numPr>
          <w:ilvl w:val="0"/>
          <w:numId w:val="28"/>
        </w:numPr>
        <w:jc w:val="both"/>
        <w:rPr>
          <w:rFonts w:ascii="Times New Roman" w:hAnsi="Times New Roman" w:cs="Times New Roman"/>
          <w:sz w:val="24"/>
          <w:szCs w:val="24"/>
        </w:rPr>
      </w:pPr>
      <w:r w:rsidRPr="0032576B">
        <w:rPr>
          <w:rFonts w:ascii="Times New Roman" w:hAnsi="Times New Roman" w:cs="Times New Roman"/>
          <w:sz w:val="24"/>
          <w:szCs w:val="24"/>
        </w:rPr>
        <w:t xml:space="preserve">Výchovně vzdělávací působení </w:t>
      </w:r>
      <w:r w:rsidR="0032576B" w:rsidRPr="0032576B">
        <w:rPr>
          <w:rFonts w:ascii="Times New Roman" w:hAnsi="Times New Roman" w:cs="Times New Roman"/>
          <w:sz w:val="24"/>
          <w:szCs w:val="24"/>
        </w:rPr>
        <w:t xml:space="preserve">v mateřské škole v rámci školního vzdělávacího programu </w:t>
      </w:r>
      <w:r w:rsidR="006630BC" w:rsidRPr="0032576B">
        <w:rPr>
          <w:rFonts w:ascii="Times New Roman" w:hAnsi="Times New Roman" w:cs="Times New Roman"/>
          <w:sz w:val="24"/>
          <w:szCs w:val="24"/>
        </w:rPr>
        <w:t>se zaměřuje</w:t>
      </w:r>
      <w:r w:rsidR="0032576B" w:rsidRPr="0032576B">
        <w:rPr>
          <w:rFonts w:ascii="Times New Roman" w:hAnsi="Times New Roman" w:cs="Times New Roman"/>
          <w:sz w:val="24"/>
          <w:szCs w:val="24"/>
        </w:rPr>
        <w:t xml:space="preserve"> i na prevenci sociálně patologických jevů</w:t>
      </w:r>
      <w:r w:rsidR="0032576B">
        <w:rPr>
          <w:rFonts w:ascii="Times New Roman" w:hAnsi="Times New Roman" w:cs="Times New Roman"/>
          <w:sz w:val="24"/>
          <w:szCs w:val="24"/>
        </w:rPr>
        <w:t xml:space="preserve"> přiměnou formou </w:t>
      </w:r>
      <w:r w:rsidR="00497167">
        <w:rPr>
          <w:rFonts w:ascii="Times New Roman" w:hAnsi="Times New Roman" w:cs="Times New Roman"/>
          <w:sz w:val="24"/>
          <w:szCs w:val="24"/>
        </w:rPr>
        <w:br/>
        <w:t>k jejich věku a vede děti</w:t>
      </w:r>
      <w:r w:rsidR="0032576B" w:rsidRPr="0032576B">
        <w:rPr>
          <w:rFonts w:ascii="Times New Roman" w:hAnsi="Times New Roman" w:cs="Times New Roman"/>
          <w:sz w:val="24"/>
          <w:szCs w:val="24"/>
        </w:rPr>
        <w:t xml:space="preserve"> k výc</w:t>
      </w:r>
      <w:r w:rsidR="00497167">
        <w:rPr>
          <w:rFonts w:ascii="Times New Roman" w:hAnsi="Times New Roman" w:cs="Times New Roman"/>
          <w:sz w:val="24"/>
          <w:szCs w:val="24"/>
        </w:rPr>
        <w:t>hově ke zdraví</w:t>
      </w:r>
      <w:r w:rsidR="0032576B">
        <w:rPr>
          <w:rFonts w:ascii="Times New Roman" w:hAnsi="Times New Roman" w:cs="Times New Roman"/>
          <w:sz w:val="24"/>
          <w:szCs w:val="24"/>
        </w:rPr>
        <w:t>.</w:t>
      </w:r>
    </w:p>
    <w:p w14:paraId="4591B937" w14:textId="77777777" w:rsidR="00C4341F" w:rsidRPr="00D51646" w:rsidRDefault="0032576B" w:rsidP="001742AD">
      <w:pPr>
        <w:pStyle w:val="Odstavecseseznamem"/>
        <w:numPr>
          <w:ilvl w:val="0"/>
          <w:numId w:val="28"/>
        </w:numPr>
        <w:jc w:val="both"/>
        <w:rPr>
          <w:rFonts w:ascii="Times New Roman" w:hAnsi="Times New Roman" w:cs="Times New Roman"/>
          <w:sz w:val="24"/>
          <w:szCs w:val="24"/>
        </w:rPr>
      </w:pPr>
      <w:r w:rsidRPr="00D51646">
        <w:rPr>
          <w:rFonts w:ascii="Times New Roman" w:hAnsi="Times New Roman" w:cs="Times New Roman"/>
          <w:sz w:val="24"/>
          <w:szCs w:val="24"/>
        </w:rPr>
        <w:t>V rámci prevence před projevy diskriminace, nepřátelství</w:t>
      </w:r>
      <w:r w:rsidR="00C4341F" w:rsidRPr="00D51646">
        <w:rPr>
          <w:rFonts w:ascii="Times New Roman" w:hAnsi="Times New Roman" w:cs="Times New Roman"/>
          <w:sz w:val="24"/>
          <w:szCs w:val="24"/>
        </w:rPr>
        <w:t xml:space="preserve"> a násilí učitel monitoruje vztahy a předchází případným deformujícím vztahům mezi dětmi v jejich počátcích.</w:t>
      </w:r>
    </w:p>
    <w:p w14:paraId="027B50B8" w14:textId="77777777" w:rsidR="001742AD" w:rsidRDefault="00C4341F" w:rsidP="001742AD">
      <w:pPr>
        <w:pStyle w:val="Odstavecseseznamem"/>
        <w:numPr>
          <w:ilvl w:val="0"/>
          <w:numId w:val="28"/>
        </w:numPr>
        <w:jc w:val="both"/>
        <w:rPr>
          <w:rFonts w:ascii="Times New Roman" w:hAnsi="Times New Roman" w:cs="Times New Roman"/>
          <w:sz w:val="24"/>
          <w:szCs w:val="24"/>
        </w:rPr>
      </w:pPr>
      <w:r>
        <w:rPr>
          <w:rFonts w:ascii="Times New Roman" w:hAnsi="Times New Roman" w:cs="Times New Roman"/>
          <w:sz w:val="24"/>
          <w:szCs w:val="24"/>
        </w:rPr>
        <w:t xml:space="preserve">Formou </w:t>
      </w:r>
      <w:r w:rsidR="00497167">
        <w:rPr>
          <w:rFonts w:ascii="Times New Roman" w:hAnsi="Times New Roman" w:cs="Times New Roman"/>
          <w:sz w:val="24"/>
          <w:szCs w:val="24"/>
        </w:rPr>
        <w:t>prevence je vytváření příznivého</w:t>
      </w:r>
      <w:r>
        <w:rPr>
          <w:rFonts w:ascii="Times New Roman" w:hAnsi="Times New Roman" w:cs="Times New Roman"/>
          <w:sz w:val="24"/>
          <w:szCs w:val="24"/>
        </w:rPr>
        <w:t xml:space="preserve"> sociálního klimatu</w:t>
      </w:r>
      <w:r w:rsidR="0032576B">
        <w:rPr>
          <w:rFonts w:ascii="Times New Roman" w:hAnsi="Times New Roman" w:cs="Times New Roman"/>
          <w:sz w:val="24"/>
          <w:szCs w:val="24"/>
        </w:rPr>
        <w:t xml:space="preserve"> </w:t>
      </w:r>
      <w:r>
        <w:rPr>
          <w:rFonts w:ascii="Times New Roman" w:hAnsi="Times New Roman" w:cs="Times New Roman"/>
          <w:sz w:val="24"/>
          <w:szCs w:val="24"/>
        </w:rPr>
        <w:t>ve škole.</w:t>
      </w:r>
    </w:p>
    <w:p w14:paraId="0B302D41" w14:textId="2027EF88" w:rsidR="001742AD" w:rsidRPr="001742AD" w:rsidRDefault="00C4341F" w:rsidP="001742AD">
      <w:pPr>
        <w:pStyle w:val="Nadpis1"/>
      </w:pPr>
      <w:bookmarkStart w:id="20" w:name="_Toc144805467"/>
      <w:r w:rsidRPr="001742AD">
        <w:t>Podmínky zacházení s majetkem školy</w:t>
      </w:r>
      <w:bookmarkEnd w:id="20"/>
    </w:p>
    <w:p w14:paraId="5244BBA1" w14:textId="77777777" w:rsidR="00883A50" w:rsidRPr="00C4341F" w:rsidRDefault="00C4341F" w:rsidP="001742AD">
      <w:pPr>
        <w:pStyle w:val="Odstavecseseznamem"/>
        <w:numPr>
          <w:ilvl w:val="0"/>
          <w:numId w:val="29"/>
        </w:numPr>
        <w:jc w:val="both"/>
        <w:rPr>
          <w:rFonts w:ascii="Times New Roman" w:hAnsi="Times New Roman" w:cs="Times New Roman"/>
          <w:b/>
          <w:sz w:val="28"/>
          <w:szCs w:val="28"/>
        </w:rPr>
      </w:pPr>
      <w:r>
        <w:rPr>
          <w:rFonts w:ascii="Times New Roman" w:hAnsi="Times New Roman" w:cs="Times New Roman"/>
          <w:sz w:val="24"/>
          <w:szCs w:val="24"/>
        </w:rPr>
        <w:t>Učitelky v MŠ</w:t>
      </w:r>
      <w:r w:rsidRPr="00C4341F">
        <w:rPr>
          <w:rFonts w:ascii="Times New Roman" w:hAnsi="Times New Roman" w:cs="Times New Roman"/>
          <w:sz w:val="24"/>
          <w:szCs w:val="24"/>
        </w:rPr>
        <w:t xml:space="preserve"> vedou děti, aby šetrně zacházely s hračkami a majetkem školy.</w:t>
      </w:r>
    </w:p>
    <w:p w14:paraId="31DEDEFD" w14:textId="77777777" w:rsidR="00C4341F" w:rsidRPr="000137C5" w:rsidRDefault="00C4341F" w:rsidP="001742AD">
      <w:pPr>
        <w:pStyle w:val="Odstavecseseznamem"/>
        <w:numPr>
          <w:ilvl w:val="0"/>
          <w:numId w:val="29"/>
        </w:numPr>
        <w:jc w:val="both"/>
        <w:rPr>
          <w:rFonts w:ascii="Times New Roman" w:hAnsi="Times New Roman" w:cs="Times New Roman"/>
          <w:b/>
          <w:sz w:val="28"/>
          <w:szCs w:val="28"/>
        </w:rPr>
      </w:pPr>
      <w:r>
        <w:rPr>
          <w:rFonts w:ascii="Times New Roman" w:hAnsi="Times New Roman" w:cs="Times New Roman"/>
          <w:sz w:val="24"/>
          <w:szCs w:val="24"/>
        </w:rPr>
        <w:t xml:space="preserve">Zákonní zástupci dítěte </w:t>
      </w:r>
      <w:r w:rsidR="00F11813">
        <w:rPr>
          <w:rFonts w:ascii="Times New Roman" w:hAnsi="Times New Roman" w:cs="Times New Roman"/>
          <w:sz w:val="24"/>
          <w:szCs w:val="24"/>
        </w:rPr>
        <w:t>jsou povinni se po dobu pobytu v MŠ chovat</w:t>
      </w:r>
      <w:r>
        <w:rPr>
          <w:rFonts w:ascii="Times New Roman" w:hAnsi="Times New Roman" w:cs="Times New Roman"/>
          <w:sz w:val="24"/>
          <w:szCs w:val="24"/>
        </w:rPr>
        <w:t xml:space="preserve"> tak, aby nepoškozovali majetek školy</w:t>
      </w:r>
      <w:r w:rsidR="00F11813">
        <w:rPr>
          <w:rFonts w:ascii="Times New Roman" w:hAnsi="Times New Roman" w:cs="Times New Roman"/>
          <w:sz w:val="24"/>
          <w:szCs w:val="24"/>
        </w:rPr>
        <w:t>. V případě zničení</w:t>
      </w:r>
      <w:r w:rsidR="000137C5">
        <w:rPr>
          <w:rFonts w:ascii="Times New Roman" w:hAnsi="Times New Roman" w:cs="Times New Roman"/>
          <w:sz w:val="24"/>
          <w:szCs w:val="24"/>
        </w:rPr>
        <w:t xml:space="preserve"> či poškození majetku školy </w:t>
      </w:r>
      <w:r w:rsidR="00F11813">
        <w:rPr>
          <w:rFonts w:ascii="Times New Roman" w:hAnsi="Times New Roman" w:cs="Times New Roman"/>
          <w:sz w:val="24"/>
          <w:szCs w:val="24"/>
        </w:rPr>
        <w:t xml:space="preserve">bude požadována </w:t>
      </w:r>
      <w:r w:rsidR="000137C5">
        <w:rPr>
          <w:rFonts w:ascii="Times New Roman" w:hAnsi="Times New Roman" w:cs="Times New Roman"/>
          <w:sz w:val="24"/>
          <w:szCs w:val="24"/>
        </w:rPr>
        <w:t>úhrada od zákonných zástupců dítěte, které zavinilo škodu.</w:t>
      </w:r>
    </w:p>
    <w:p w14:paraId="4E1D5F09" w14:textId="77777777" w:rsidR="000137C5" w:rsidRDefault="000137C5" w:rsidP="001742AD">
      <w:pPr>
        <w:pStyle w:val="Nadpis1"/>
      </w:pPr>
      <w:bookmarkStart w:id="21" w:name="_Toc144805468"/>
      <w:r>
        <w:t>Závěrečná ustanovení</w:t>
      </w:r>
      <w:bookmarkEnd w:id="21"/>
    </w:p>
    <w:p w14:paraId="57D3AEEA" w14:textId="77777777" w:rsidR="001742AD" w:rsidRPr="001742AD" w:rsidRDefault="001742AD" w:rsidP="001742AD"/>
    <w:p w14:paraId="28FD7F5B" w14:textId="77777777" w:rsidR="00E02579" w:rsidRPr="00E02579" w:rsidRDefault="000137C5" w:rsidP="00E02579">
      <w:pPr>
        <w:spacing w:before="100" w:beforeAutospacing="1" w:after="100" w:afterAutospacing="1"/>
        <w:rPr>
          <w:rFonts w:ascii="Times New Roman" w:eastAsia="Times New Roman" w:hAnsi="Times New Roman" w:cs="Times New Roman"/>
          <w:sz w:val="24"/>
          <w:szCs w:val="24"/>
          <w:lang w:eastAsia="cs-CZ"/>
        </w:rPr>
      </w:pPr>
      <w:r>
        <w:rPr>
          <w:rFonts w:ascii="Times New Roman" w:hAnsi="Times New Roman" w:cs="Times New Roman"/>
          <w:sz w:val="24"/>
          <w:szCs w:val="24"/>
        </w:rPr>
        <w:t>Školní řád vychází ze školského zákona č. 561/2004 Sb</w:t>
      </w:r>
      <w:r w:rsidRPr="00E02579">
        <w:rPr>
          <w:rFonts w:ascii="Times New Roman" w:hAnsi="Times New Roman" w:cs="Times New Roman"/>
          <w:sz w:val="24"/>
          <w:szCs w:val="24"/>
        </w:rPr>
        <w:t xml:space="preserve">., </w:t>
      </w:r>
      <w:r w:rsidR="00E02579" w:rsidRPr="00E02579">
        <w:rPr>
          <w:rFonts w:ascii="Times New Roman" w:eastAsia="Times New Roman" w:hAnsi="Times New Roman" w:cs="Times New Roman"/>
          <w:sz w:val="24"/>
          <w:szCs w:val="24"/>
          <w:lang w:eastAsia="cs-CZ"/>
        </w:rPr>
        <w:t>o předškolním, základním, středním, vyšším odborném a jiném vzdělávání (školský zákon)</w:t>
      </w:r>
      <w:r w:rsidR="00F11813">
        <w:rPr>
          <w:rFonts w:ascii="Times New Roman" w:eastAsia="Times New Roman" w:hAnsi="Times New Roman" w:cs="Times New Roman"/>
          <w:sz w:val="24"/>
          <w:szCs w:val="24"/>
          <w:lang w:eastAsia="cs-CZ"/>
        </w:rPr>
        <w:t>.</w:t>
      </w:r>
    </w:p>
    <w:p w14:paraId="200B96C2" w14:textId="77777777" w:rsidR="00E02579" w:rsidRDefault="000137C5" w:rsidP="000137C5">
      <w:pPr>
        <w:jc w:val="both"/>
        <w:rPr>
          <w:rFonts w:ascii="Times New Roman" w:hAnsi="Times New Roman" w:cs="Times New Roman"/>
          <w:sz w:val="24"/>
          <w:szCs w:val="24"/>
        </w:rPr>
      </w:pPr>
      <w:r>
        <w:rPr>
          <w:rFonts w:ascii="Times New Roman" w:hAnsi="Times New Roman" w:cs="Times New Roman"/>
          <w:sz w:val="24"/>
          <w:szCs w:val="24"/>
        </w:rPr>
        <w:t xml:space="preserve">Povinnost dodržovat školní řád </w:t>
      </w:r>
      <w:r w:rsidR="00E02579">
        <w:rPr>
          <w:rFonts w:ascii="Times New Roman" w:hAnsi="Times New Roman" w:cs="Times New Roman"/>
          <w:sz w:val="24"/>
          <w:szCs w:val="24"/>
        </w:rPr>
        <w:t>(</w:t>
      </w:r>
      <w:r>
        <w:rPr>
          <w:rFonts w:ascii="Times New Roman" w:hAnsi="Times New Roman" w:cs="Times New Roman"/>
          <w:sz w:val="24"/>
          <w:szCs w:val="24"/>
        </w:rPr>
        <w:t>§ 22 odst. 1 písm. b.</w:t>
      </w:r>
      <w:r w:rsidR="00D056EF">
        <w:rPr>
          <w:rFonts w:ascii="Times New Roman" w:hAnsi="Times New Roman" w:cs="Times New Roman"/>
          <w:sz w:val="24"/>
          <w:szCs w:val="24"/>
        </w:rPr>
        <w:t xml:space="preserve"> školského zákona)</w:t>
      </w:r>
      <w:r w:rsidR="00F11813">
        <w:rPr>
          <w:rFonts w:ascii="Times New Roman" w:hAnsi="Times New Roman" w:cs="Times New Roman"/>
          <w:sz w:val="24"/>
          <w:szCs w:val="24"/>
        </w:rPr>
        <w:t>.</w:t>
      </w:r>
    </w:p>
    <w:p w14:paraId="77A35C00" w14:textId="2985D4C1" w:rsidR="000137C5" w:rsidRDefault="00D056EF" w:rsidP="000137C5">
      <w:pPr>
        <w:jc w:val="both"/>
        <w:rPr>
          <w:rFonts w:ascii="Times New Roman" w:hAnsi="Times New Roman" w:cs="Times New Roman"/>
          <w:sz w:val="24"/>
          <w:szCs w:val="24"/>
        </w:rPr>
      </w:pPr>
      <w:r>
        <w:rPr>
          <w:rFonts w:ascii="Times New Roman" w:hAnsi="Times New Roman" w:cs="Times New Roman"/>
          <w:sz w:val="24"/>
          <w:szCs w:val="24"/>
        </w:rPr>
        <w:t>Školní řád je dostupný v prostorách školy, v</w:t>
      </w:r>
      <w:r w:rsidR="00F11813">
        <w:rPr>
          <w:rFonts w:ascii="Times New Roman" w:hAnsi="Times New Roman" w:cs="Times New Roman"/>
          <w:sz w:val="24"/>
          <w:szCs w:val="24"/>
        </w:rPr>
        <w:t> </w:t>
      </w:r>
      <w:r>
        <w:rPr>
          <w:rFonts w:ascii="Times New Roman" w:hAnsi="Times New Roman" w:cs="Times New Roman"/>
          <w:sz w:val="24"/>
          <w:szCs w:val="24"/>
        </w:rPr>
        <w:t>ředitelně</w:t>
      </w:r>
      <w:r w:rsidR="00F11813">
        <w:rPr>
          <w:rFonts w:ascii="Times New Roman" w:hAnsi="Times New Roman" w:cs="Times New Roman"/>
          <w:sz w:val="24"/>
          <w:szCs w:val="24"/>
        </w:rPr>
        <w:t>,</w:t>
      </w:r>
      <w:r>
        <w:rPr>
          <w:rFonts w:ascii="Times New Roman" w:hAnsi="Times New Roman" w:cs="Times New Roman"/>
          <w:sz w:val="24"/>
          <w:szCs w:val="24"/>
        </w:rPr>
        <w:t xml:space="preserve"> na webových stránkách </w:t>
      </w:r>
      <w:r w:rsidR="006630BC">
        <w:rPr>
          <w:rFonts w:ascii="Times New Roman" w:hAnsi="Times New Roman" w:cs="Times New Roman"/>
          <w:sz w:val="24"/>
          <w:szCs w:val="24"/>
        </w:rPr>
        <w:t>školy podle</w:t>
      </w:r>
      <w:r>
        <w:rPr>
          <w:rFonts w:ascii="Times New Roman" w:hAnsi="Times New Roman" w:cs="Times New Roman"/>
          <w:sz w:val="24"/>
          <w:szCs w:val="24"/>
        </w:rPr>
        <w:t xml:space="preserve"> </w:t>
      </w:r>
      <w:r w:rsidR="00E02579">
        <w:rPr>
          <w:rFonts w:ascii="Times New Roman" w:hAnsi="Times New Roman" w:cs="Times New Roman"/>
          <w:sz w:val="24"/>
          <w:szCs w:val="24"/>
        </w:rPr>
        <w:t>(§30 odst. 3 škol</w:t>
      </w:r>
      <w:r>
        <w:rPr>
          <w:rFonts w:ascii="Times New Roman" w:hAnsi="Times New Roman" w:cs="Times New Roman"/>
          <w:sz w:val="24"/>
          <w:szCs w:val="24"/>
        </w:rPr>
        <w:t>ského zákona)</w:t>
      </w:r>
      <w:r w:rsidR="00F11813">
        <w:rPr>
          <w:rFonts w:ascii="Times New Roman" w:hAnsi="Times New Roman" w:cs="Times New Roman"/>
          <w:sz w:val="24"/>
          <w:szCs w:val="24"/>
        </w:rPr>
        <w:t>.</w:t>
      </w:r>
    </w:p>
    <w:p w14:paraId="510D6FCC" w14:textId="0B163E5E" w:rsidR="00D056EF" w:rsidRDefault="00D056EF" w:rsidP="000137C5">
      <w:pPr>
        <w:jc w:val="both"/>
        <w:rPr>
          <w:rFonts w:ascii="Times New Roman" w:hAnsi="Times New Roman" w:cs="Times New Roman"/>
          <w:sz w:val="24"/>
          <w:szCs w:val="24"/>
        </w:rPr>
      </w:pPr>
    </w:p>
    <w:p w14:paraId="2EF5934A" w14:textId="1E204FA2" w:rsidR="00F00BD9" w:rsidRDefault="004F698A" w:rsidP="000137C5">
      <w:pPr>
        <w:jc w:val="both"/>
        <w:rPr>
          <w:rFonts w:ascii="Times New Roman" w:hAnsi="Times New Roman" w:cs="Times New Roman"/>
          <w:bCs/>
          <w:sz w:val="24"/>
          <w:szCs w:val="24"/>
        </w:rPr>
      </w:pPr>
      <w:r w:rsidRPr="004F698A">
        <w:rPr>
          <w:rFonts w:ascii="Times New Roman" w:hAnsi="Times New Roman" w:cs="Times New Roman"/>
          <w:bCs/>
          <w:sz w:val="24"/>
          <w:szCs w:val="24"/>
        </w:rPr>
        <w:lastRenderedPageBreak/>
        <w:t>Zástupce statutárního orgánu:</w:t>
      </w:r>
    </w:p>
    <w:p w14:paraId="4AD0BE5C" w14:textId="2B89FAC8" w:rsidR="004F698A" w:rsidRDefault="00F00BD9" w:rsidP="000137C5">
      <w:pPr>
        <w:jc w:val="both"/>
        <w:rPr>
          <w:rFonts w:ascii="Times New Roman" w:hAnsi="Times New Roman" w:cs="Times New Roman"/>
          <w:bCs/>
          <w:sz w:val="24"/>
          <w:szCs w:val="24"/>
        </w:rPr>
      </w:pPr>
      <w:r>
        <w:rPr>
          <w:rFonts w:ascii="Times New Roman" w:hAnsi="Times New Roman" w:cs="Times New Roman"/>
          <w:bCs/>
          <w:sz w:val="24"/>
          <w:szCs w:val="24"/>
        </w:rPr>
        <w:t>Hana Pražáková</w:t>
      </w:r>
      <w:r w:rsidR="004B2A85">
        <w:rPr>
          <w:rFonts w:ascii="Times New Roman" w:hAnsi="Times New Roman" w:cs="Times New Roman"/>
          <w:bCs/>
          <w:sz w:val="24"/>
          <w:szCs w:val="24"/>
        </w:rPr>
        <w:t xml:space="preserve"> </w:t>
      </w:r>
    </w:p>
    <w:p w14:paraId="38B3FA25" w14:textId="0886BAC2" w:rsidR="00F00BD9" w:rsidRPr="004F698A" w:rsidRDefault="004B2A85" w:rsidP="000137C5">
      <w:pPr>
        <w:jc w:val="both"/>
        <w:rPr>
          <w:rFonts w:ascii="Times New Roman" w:hAnsi="Times New Roman" w:cs="Times New Roman"/>
          <w:bCs/>
          <w:sz w:val="24"/>
          <w:szCs w:val="24"/>
        </w:rPr>
      </w:pPr>
      <w:r>
        <w:rPr>
          <w:rFonts w:ascii="Times New Roman" w:hAnsi="Times New Roman" w:cs="Times New Roman"/>
          <w:bCs/>
          <w:sz w:val="24"/>
          <w:szCs w:val="24"/>
        </w:rPr>
        <w:t>ředitelka školy</w:t>
      </w:r>
    </w:p>
    <w:sectPr w:rsidR="00F00BD9" w:rsidRPr="004F698A" w:rsidSect="00472AD6">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D19F86" w14:textId="77777777" w:rsidR="00200BD4" w:rsidRDefault="00200BD4" w:rsidP="00B504FB">
      <w:pPr>
        <w:spacing w:after="0" w:line="240" w:lineRule="auto"/>
      </w:pPr>
      <w:r>
        <w:separator/>
      </w:r>
    </w:p>
  </w:endnote>
  <w:endnote w:type="continuationSeparator" w:id="0">
    <w:p w14:paraId="36AF4C28" w14:textId="77777777" w:rsidR="00200BD4" w:rsidRDefault="00200BD4" w:rsidP="00B504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AE2F19" w14:textId="77777777" w:rsidR="00B504FB" w:rsidRDefault="00B504FB" w:rsidP="00B504FB">
    <w:pPr>
      <w:pStyle w:val="Zpat"/>
    </w:pPr>
  </w:p>
  <w:p w14:paraId="195190A6" w14:textId="77777777" w:rsidR="00B504FB" w:rsidRDefault="00B504F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74222269"/>
      <w:docPartObj>
        <w:docPartGallery w:val="Page Numbers (Bottom of Page)"/>
        <w:docPartUnique/>
      </w:docPartObj>
    </w:sdtPr>
    <w:sdtContent>
      <w:p w14:paraId="17D734F9" w14:textId="77777777" w:rsidR="00B504FB" w:rsidRDefault="00B504FB">
        <w:pPr>
          <w:pStyle w:val="Zpat"/>
          <w:jc w:val="center"/>
        </w:pPr>
        <w:r>
          <w:fldChar w:fldCharType="begin"/>
        </w:r>
        <w:r>
          <w:instrText>PAGE   \* MERGEFORMAT</w:instrText>
        </w:r>
        <w:r>
          <w:fldChar w:fldCharType="separate"/>
        </w:r>
        <w:r>
          <w:rPr>
            <w:noProof/>
          </w:rPr>
          <w:t>4</w:t>
        </w:r>
        <w:r>
          <w:fldChar w:fldCharType="end"/>
        </w:r>
      </w:p>
    </w:sdtContent>
  </w:sdt>
  <w:p w14:paraId="3617ED67" w14:textId="77777777" w:rsidR="00B504FB" w:rsidRDefault="00B504F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BBBADE" w14:textId="77777777" w:rsidR="00200BD4" w:rsidRDefault="00200BD4" w:rsidP="00B504FB">
      <w:pPr>
        <w:spacing w:after="0" w:line="240" w:lineRule="auto"/>
      </w:pPr>
      <w:r>
        <w:separator/>
      </w:r>
    </w:p>
  </w:footnote>
  <w:footnote w:type="continuationSeparator" w:id="0">
    <w:p w14:paraId="6DE570DF" w14:textId="77777777" w:rsidR="00200BD4" w:rsidRDefault="00200BD4" w:rsidP="00B504F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924F4"/>
    <w:multiLevelType w:val="hybridMultilevel"/>
    <w:tmpl w:val="AEE0469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1F37E71"/>
    <w:multiLevelType w:val="hybridMultilevel"/>
    <w:tmpl w:val="27D6B202"/>
    <w:lvl w:ilvl="0" w:tplc="0405000B">
      <w:start w:val="1"/>
      <w:numFmt w:val="bullet"/>
      <w:lvlText w:val=""/>
      <w:lvlJc w:val="left"/>
      <w:pPr>
        <w:ind w:left="1080" w:hanging="360"/>
      </w:pPr>
      <w:rPr>
        <w:rFonts w:ascii="Wingdings" w:hAnsi="Wingdings" w:hint="default"/>
      </w:rPr>
    </w:lvl>
    <w:lvl w:ilvl="1" w:tplc="04050003">
      <w:start w:val="1"/>
      <w:numFmt w:val="bullet"/>
      <w:lvlText w:val="o"/>
      <w:lvlJc w:val="left"/>
      <w:pPr>
        <w:ind w:left="1800" w:hanging="360"/>
      </w:pPr>
      <w:rPr>
        <w:rFonts w:ascii="Courier New" w:hAnsi="Courier New" w:cs="Courier New" w:hint="default"/>
      </w:rPr>
    </w:lvl>
    <w:lvl w:ilvl="2" w:tplc="04050005">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 w15:restartNumberingAfterBreak="0">
    <w:nsid w:val="035F03AF"/>
    <w:multiLevelType w:val="hybridMultilevel"/>
    <w:tmpl w:val="F678EC0A"/>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3BA3160"/>
    <w:multiLevelType w:val="hybridMultilevel"/>
    <w:tmpl w:val="C9DCABFE"/>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562221F"/>
    <w:multiLevelType w:val="hybridMultilevel"/>
    <w:tmpl w:val="6A3038EA"/>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07DE0282"/>
    <w:multiLevelType w:val="hybridMultilevel"/>
    <w:tmpl w:val="819A94EA"/>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0F0B4259"/>
    <w:multiLevelType w:val="hybridMultilevel"/>
    <w:tmpl w:val="2020BC18"/>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02F088C"/>
    <w:multiLevelType w:val="hybridMultilevel"/>
    <w:tmpl w:val="32263FB0"/>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1BCA5B70"/>
    <w:multiLevelType w:val="hybridMultilevel"/>
    <w:tmpl w:val="65501F9C"/>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3CB4B6E"/>
    <w:multiLevelType w:val="multilevel"/>
    <w:tmpl w:val="04050025"/>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10" w15:restartNumberingAfterBreak="0">
    <w:nsid w:val="2D902C98"/>
    <w:multiLevelType w:val="hybridMultilevel"/>
    <w:tmpl w:val="DBBC38B4"/>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2E3015D1"/>
    <w:multiLevelType w:val="hybridMultilevel"/>
    <w:tmpl w:val="79C889C4"/>
    <w:lvl w:ilvl="0" w:tplc="04050001">
      <w:start w:val="1"/>
      <w:numFmt w:val="bullet"/>
      <w:lvlText w:val=""/>
      <w:lvlJc w:val="left"/>
      <w:pPr>
        <w:ind w:left="360" w:hanging="360"/>
      </w:pPr>
      <w:rPr>
        <w:rFonts w:ascii="Symbol" w:hAnsi="Symbol" w:hint="default"/>
      </w:rPr>
    </w:lvl>
    <w:lvl w:ilvl="1" w:tplc="04050003">
      <w:start w:val="1"/>
      <w:numFmt w:val="bullet"/>
      <w:lvlText w:val="o"/>
      <w:lvlJc w:val="left"/>
      <w:pPr>
        <w:ind w:left="1080" w:hanging="360"/>
      </w:pPr>
      <w:rPr>
        <w:rFonts w:ascii="Courier New" w:hAnsi="Courier New" w:cs="Courier New" w:hint="default"/>
      </w:rPr>
    </w:lvl>
    <w:lvl w:ilvl="2" w:tplc="04050005">
      <w:start w:val="1"/>
      <w:numFmt w:val="bullet"/>
      <w:lvlText w:val=""/>
      <w:lvlJc w:val="left"/>
      <w:pPr>
        <w:ind w:left="1800" w:hanging="360"/>
      </w:pPr>
      <w:rPr>
        <w:rFonts w:ascii="Wingdings" w:hAnsi="Wingdings" w:hint="default"/>
      </w:rPr>
    </w:lvl>
    <w:lvl w:ilvl="3" w:tplc="0405000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2" w15:restartNumberingAfterBreak="0">
    <w:nsid w:val="31FF30E3"/>
    <w:multiLevelType w:val="hybridMultilevel"/>
    <w:tmpl w:val="832C9234"/>
    <w:lvl w:ilvl="0" w:tplc="0405000D">
      <w:start w:val="1"/>
      <w:numFmt w:val="bullet"/>
      <w:lvlText w:val=""/>
      <w:lvlJc w:val="left"/>
      <w:pPr>
        <w:ind w:left="720" w:hanging="360"/>
      </w:pPr>
      <w:rPr>
        <w:rFonts w:ascii="Wingdings" w:hAnsi="Wingdings" w:hint="default"/>
      </w:rPr>
    </w:lvl>
    <w:lvl w:ilvl="1" w:tplc="6B74B624">
      <w:start w:val="1"/>
      <w:numFmt w:val="bullet"/>
      <w:lvlText w:val="-"/>
      <w:lvlJc w:val="left"/>
      <w:pPr>
        <w:ind w:left="1440" w:hanging="360"/>
      </w:pPr>
      <w:rPr>
        <w:rFonts w:ascii="Times New Roman" w:eastAsiaTheme="minorHAnsi" w:hAnsi="Times New Roman" w:cs="Times New Roman"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357041F2"/>
    <w:multiLevelType w:val="hybridMultilevel"/>
    <w:tmpl w:val="4A96C180"/>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3ADB34F5"/>
    <w:multiLevelType w:val="hybridMultilevel"/>
    <w:tmpl w:val="CEA4090C"/>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421E4CD0"/>
    <w:multiLevelType w:val="hybridMultilevel"/>
    <w:tmpl w:val="F514BA82"/>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436B29DA"/>
    <w:multiLevelType w:val="hybridMultilevel"/>
    <w:tmpl w:val="B8DEBF74"/>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443D09FF"/>
    <w:multiLevelType w:val="hybridMultilevel"/>
    <w:tmpl w:val="4998BBA6"/>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47415947"/>
    <w:multiLevelType w:val="hybridMultilevel"/>
    <w:tmpl w:val="8D184E78"/>
    <w:lvl w:ilvl="0" w:tplc="0405000D">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4B2F0DF9"/>
    <w:multiLevelType w:val="hybridMultilevel"/>
    <w:tmpl w:val="5D2CD48E"/>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4C5E79B4"/>
    <w:multiLevelType w:val="hybridMultilevel"/>
    <w:tmpl w:val="872E5DF8"/>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518D53F2"/>
    <w:multiLevelType w:val="hybridMultilevel"/>
    <w:tmpl w:val="4E4C13EC"/>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51B42B68"/>
    <w:multiLevelType w:val="hybridMultilevel"/>
    <w:tmpl w:val="C282A50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53175A87"/>
    <w:multiLevelType w:val="hybridMultilevel"/>
    <w:tmpl w:val="4EDC9E14"/>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5A9E1F60"/>
    <w:multiLevelType w:val="hybridMultilevel"/>
    <w:tmpl w:val="B2804CB8"/>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5DB93C59"/>
    <w:multiLevelType w:val="hybridMultilevel"/>
    <w:tmpl w:val="BF3E1D36"/>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600568C0"/>
    <w:multiLevelType w:val="hybridMultilevel"/>
    <w:tmpl w:val="DCD8022E"/>
    <w:lvl w:ilvl="0" w:tplc="0405000D">
      <w:start w:val="1"/>
      <w:numFmt w:val="bullet"/>
      <w:lvlText w:val=""/>
      <w:lvlJc w:val="left"/>
      <w:pPr>
        <w:ind w:left="780" w:hanging="360"/>
      </w:pPr>
      <w:rPr>
        <w:rFonts w:ascii="Wingdings" w:hAnsi="Wingdings"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27" w15:restartNumberingAfterBreak="0">
    <w:nsid w:val="606C6C11"/>
    <w:multiLevelType w:val="hybridMultilevel"/>
    <w:tmpl w:val="31E80D32"/>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660106D1"/>
    <w:multiLevelType w:val="hybridMultilevel"/>
    <w:tmpl w:val="CDDCFC4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6A4A6940"/>
    <w:multiLevelType w:val="hybridMultilevel"/>
    <w:tmpl w:val="0254B61E"/>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6BC06F5A"/>
    <w:multiLevelType w:val="hybridMultilevel"/>
    <w:tmpl w:val="598CC748"/>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6F531428"/>
    <w:multiLevelType w:val="hybridMultilevel"/>
    <w:tmpl w:val="FA344F74"/>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7DAD1C87"/>
    <w:multiLevelType w:val="hybridMultilevel"/>
    <w:tmpl w:val="3BF45990"/>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7DF5742C"/>
    <w:multiLevelType w:val="hybridMultilevel"/>
    <w:tmpl w:val="1458D4F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438257313">
    <w:abstractNumId w:val="12"/>
  </w:num>
  <w:num w:numId="2" w16cid:durableId="1278683372">
    <w:abstractNumId w:val="18"/>
  </w:num>
  <w:num w:numId="3" w16cid:durableId="1826627215">
    <w:abstractNumId w:val="15"/>
  </w:num>
  <w:num w:numId="4" w16cid:durableId="999696281">
    <w:abstractNumId w:val="16"/>
  </w:num>
  <w:num w:numId="5" w16cid:durableId="1168909502">
    <w:abstractNumId w:val="13"/>
  </w:num>
  <w:num w:numId="6" w16cid:durableId="1984307835">
    <w:abstractNumId w:val="29"/>
  </w:num>
  <w:num w:numId="7" w16cid:durableId="376047693">
    <w:abstractNumId w:val="27"/>
  </w:num>
  <w:num w:numId="8" w16cid:durableId="683557184">
    <w:abstractNumId w:val="30"/>
  </w:num>
  <w:num w:numId="9" w16cid:durableId="1214076257">
    <w:abstractNumId w:val="8"/>
  </w:num>
  <w:num w:numId="10" w16cid:durableId="1657999358">
    <w:abstractNumId w:val="32"/>
  </w:num>
  <w:num w:numId="11" w16cid:durableId="693195583">
    <w:abstractNumId w:val="25"/>
  </w:num>
  <w:num w:numId="12" w16cid:durableId="623005873">
    <w:abstractNumId w:val="7"/>
  </w:num>
  <w:num w:numId="13" w16cid:durableId="1237204056">
    <w:abstractNumId w:val="3"/>
  </w:num>
  <w:num w:numId="14" w16cid:durableId="552235245">
    <w:abstractNumId w:val="23"/>
  </w:num>
  <w:num w:numId="15" w16cid:durableId="1803226080">
    <w:abstractNumId w:val="10"/>
  </w:num>
  <w:num w:numId="16" w16cid:durableId="1911429557">
    <w:abstractNumId w:val="6"/>
  </w:num>
  <w:num w:numId="17" w16cid:durableId="860709033">
    <w:abstractNumId w:val="20"/>
  </w:num>
  <w:num w:numId="18" w16cid:durableId="1723867427">
    <w:abstractNumId w:val="24"/>
  </w:num>
  <w:num w:numId="19" w16cid:durableId="169225224">
    <w:abstractNumId w:val="19"/>
  </w:num>
  <w:num w:numId="20" w16cid:durableId="504366881">
    <w:abstractNumId w:val="0"/>
  </w:num>
  <w:num w:numId="21" w16cid:durableId="1077284145">
    <w:abstractNumId w:val="14"/>
  </w:num>
  <w:num w:numId="22" w16cid:durableId="1980920152">
    <w:abstractNumId w:val="28"/>
  </w:num>
  <w:num w:numId="23" w16cid:durableId="1798915762">
    <w:abstractNumId w:val="11"/>
  </w:num>
  <w:num w:numId="24" w16cid:durableId="330134866">
    <w:abstractNumId w:val="22"/>
  </w:num>
  <w:num w:numId="25" w16cid:durableId="77946322">
    <w:abstractNumId w:val="5"/>
  </w:num>
  <w:num w:numId="26" w16cid:durableId="839858011">
    <w:abstractNumId w:val="4"/>
  </w:num>
  <w:num w:numId="27" w16cid:durableId="1953785297">
    <w:abstractNumId w:val="2"/>
  </w:num>
  <w:num w:numId="28" w16cid:durableId="1187450225">
    <w:abstractNumId w:val="26"/>
  </w:num>
  <w:num w:numId="29" w16cid:durableId="437063606">
    <w:abstractNumId w:val="31"/>
  </w:num>
  <w:num w:numId="30" w16cid:durableId="1122966007">
    <w:abstractNumId w:val="9"/>
  </w:num>
  <w:num w:numId="31" w16cid:durableId="1653676028">
    <w:abstractNumId w:val="33"/>
  </w:num>
  <w:num w:numId="32" w16cid:durableId="2131629259">
    <w:abstractNumId w:val="17"/>
  </w:num>
  <w:num w:numId="33" w16cid:durableId="1322927983">
    <w:abstractNumId w:val="1"/>
  </w:num>
  <w:num w:numId="34" w16cid:durableId="1092162242">
    <w:abstractNumId w:val="21"/>
  </w:num>
  <w:num w:numId="35" w16cid:durableId="97533543">
    <w:abstractNumId w:val="9"/>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05DE"/>
    <w:rsid w:val="00011D27"/>
    <w:rsid w:val="000137C5"/>
    <w:rsid w:val="000165A4"/>
    <w:rsid w:val="00023FBE"/>
    <w:rsid w:val="00024078"/>
    <w:rsid w:val="00055442"/>
    <w:rsid w:val="00091E82"/>
    <w:rsid w:val="000A55C6"/>
    <w:rsid w:val="000B05DE"/>
    <w:rsid w:val="000B0E6E"/>
    <w:rsid w:val="000B5839"/>
    <w:rsid w:val="000D2FBC"/>
    <w:rsid w:val="000D50A6"/>
    <w:rsid w:val="000E2D99"/>
    <w:rsid w:val="001106E9"/>
    <w:rsid w:val="001134CB"/>
    <w:rsid w:val="00122953"/>
    <w:rsid w:val="0013359F"/>
    <w:rsid w:val="00140C7B"/>
    <w:rsid w:val="001574E8"/>
    <w:rsid w:val="00164D3B"/>
    <w:rsid w:val="001742AD"/>
    <w:rsid w:val="00175EC4"/>
    <w:rsid w:val="00176380"/>
    <w:rsid w:val="001948AB"/>
    <w:rsid w:val="001B76B6"/>
    <w:rsid w:val="001D1A4F"/>
    <w:rsid w:val="001D7B64"/>
    <w:rsid w:val="001E4CC1"/>
    <w:rsid w:val="00200BD4"/>
    <w:rsid w:val="00225970"/>
    <w:rsid w:val="00225AC6"/>
    <w:rsid w:val="0023497B"/>
    <w:rsid w:val="00237678"/>
    <w:rsid w:val="00240FA8"/>
    <w:rsid w:val="00265EDE"/>
    <w:rsid w:val="00273CC5"/>
    <w:rsid w:val="00277C58"/>
    <w:rsid w:val="00280A7C"/>
    <w:rsid w:val="00282612"/>
    <w:rsid w:val="00291C39"/>
    <w:rsid w:val="002B5A61"/>
    <w:rsid w:val="002C1D3E"/>
    <w:rsid w:val="002C576A"/>
    <w:rsid w:val="002C6BF5"/>
    <w:rsid w:val="002E1797"/>
    <w:rsid w:val="002F0A4E"/>
    <w:rsid w:val="0032576B"/>
    <w:rsid w:val="00340CDA"/>
    <w:rsid w:val="0035173A"/>
    <w:rsid w:val="00377BE2"/>
    <w:rsid w:val="003B1BCA"/>
    <w:rsid w:val="003B2E2B"/>
    <w:rsid w:val="003E74EA"/>
    <w:rsid w:val="003F2A20"/>
    <w:rsid w:val="004273CB"/>
    <w:rsid w:val="0044289C"/>
    <w:rsid w:val="0044788B"/>
    <w:rsid w:val="00471F61"/>
    <w:rsid w:val="00472AD6"/>
    <w:rsid w:val="00484EE4"/>
    <w:rsid w:val="00497167"/>
    <w:rsid w:val="004B2A85"/>
    <w:rsid w:val="004D31D6"/>
    <w:rsid w:val="004D3346"/>
    <w:rsid w:val="004D60B9"/>
    <w:rsid w:val="004E4C29"/>
    <w:rsid w:val="004F541E"/>
    <w:rsid w:val="004F698A"/>
    <w:rsid w:val="00517876"/>
    <w:rsid w:val="0052638A"/>
    <w:rsid w:val="00560661"/>
    <w:rsid w:val="005613E4"/>
    <w:rsid w:val="00562CD2"/>
    <w:rsid w:val="00567498"/>
    <w:rsid w:val="0057365F"/>
    <w:rsid w:val="00576276"/>
    <w:rsid w:val="005C0177"/>
    <w:rsid w:val="005C27E0"/>
    <w:rsid w:val="005F249D"/>
    <w:rsid w:val="00603170"/>
    <w:rsid w:val="00611112"/>
    <w:rsid w:val="00621526"/>
    <w:rsid w:val="00623C84"/>
    <w:rsid w:val="00632C48"/>
    <w:rsid w:val="00632E70"/>
    <w:rsid w:val="0065284D"/>
    <w:rsid w:val="006630BC"/>
    <w:rsid w:val="00674B0A"/>
    <w:rsid w:val="0067547F"/>
    <w:rsid w:val="00697C7A"/>
    <w:rsid w:val="006B1F4C"/>
    <w:rsid w:val="006E49D7"/>
    <w:rsid w:val="006E4EC8"/>
    <w:rsid w:val="006F6ABD"/>
    <w:rsid w:val="006F7796"/>
    <w:rsid w:val="00703025"/>
    <w:rsid w:val="0072085E"/>
    <w:rsid w:val="00721054"/>
    <w:rsid w:val="00722FE2"/>
    <w:rsid w:val="00732A3A"/>
    <w:rsid w:val="00737940"/>
    <w:rsid w:val="0074279F"/>
    <w:rsid w:val="00756E7B"/>
    <w:rsid w:val="0077469A"/>
    <w:rsid w:val="00792C96"/>
    <w:rsid w:val="0079673C"/>
    <w:rsid w:val="007B6B17"/>
    <w:rsid w:val="007D67DC"/>
    <w:rsid w:val="007F6FD9"/>
    <w:rsid w:val="00802856"/>
    <w:rsid w:val="008035A5"/>
    <w:rsid w:val="0083410D"/>
    <w:rsid w:val="00865003"/>
    <w:rsid w:val="00870098"/>
    <w:rsid w:val="00875A0D"/>
    <w:rsid w:val="00883A50"/>
    <w:rsid w:val="00884A48"/>
    <w:rsid w:val="008B4454"/>
    <w:rsid w:val="008C3E75"/>
    <w:rsid w:val="008D19AC"/>
    <w:rsid w:val="008D29FA"/>
    <w:rsid w:val="008E7C42"/>
    <w:rsid w:val="00902046"/>
    <w:rsid w:val="00917BFE"/>
    <w:rsid w:val="00921B0D"/>
    <w:rsid w:val="00921D10"/>
    <w:rsid w:val="0093043C"/>
    <w:rsid w:val="00963DCC"/>
    <w:rsid w:val="00971510"/>
    <w:rsid w:val="00977DB5"/>
    <w:rsid w:val="00985EF3"/>
    <w:rsid w:val="009A1A52"/>
    <w:rsid w:val="009A40D4"/>
    <w:rsid w:val="009D6CEA"/>
    <w:rsid w:val="009F1F59"/>
    <w:rsid w:val="009F3399"/>
    <w:rsid w:val="009F6CD1"/>
    <w:rsid w:val="00A26BE7"/>
    <w:rsid w:val="00A319B7"/>
    <w:rsid w:val="00A507B3"/>
    <w:rsid w:val="00A51975"/>
    <w:rsid w:val="00A62046"/>
    <w:rsid w:val="00A675C2"/>
    <w:rsid w:val="00A67760"/>
    <w:rsid w:val="00A73898"/>
    <w:rsid w:val="00A94CD8"/>
    <w:rsid w:val="00AA5618"/>
    <w:rsid w:val="00AB4B00"/>
    <w:rsid w:val="00AD7FA4"/>
    <w:rsid w:val="00AE40F9"/>
    <w:rsid w:val="00AF1468"/>
    <w:rsid w:val="00B062AC"/>
    <w:rsid w:val="00B14A83"/>
    <w:rsid w:val="00B504FB"/>
    <w:rsid w:val="00B64F4F"/>
    <w:rsid w:val="00B76DA8"/>
    <w:rsid w:val="00B96706"/>
    <w:rsid w:val="00BB3BB7"/>
    <w:rsid w:val="00BB6A0B"/>
    <w:rsid w:val="00BE0299"/>
    <w:rsid w:val="00BF068F"/>
    <w:rsid w:val="00BF2730"/>
    <w:rsid w:val="00C04AFA"/>
    <w:rsid w:val="00C3299C"/>
    <w:rsid w:val="00C369D5"/>
    <w:rsid w:val="00C4341F"/>
    <w:rsid w:val="00C46701"/>
    <w:rsid w:val="00C74696"/>
    <w:rsid w:val="00C75225"/>
    <w:rsid w:val="00CA7952"/>
    <w:rsid w:val="00CE644C"/>
    <w:rsid w:val="00CF6618"/>
    <w:rsid w:val="00D056EF"/>
    <w:rsid w:val="00D07A62"/>
    <w:rsid w:val="00D23E1E"/>
    <w:rsid w:val="00D50B38"/>
    <w:rsid w:val="00D51646"/>
    <w:rsid w:val="00D916F0"/>
    <w:rsid w:val="00DA4B1A"/>
    <w:rsid w:val="00DC404C"/>
    <w:rsid w:val="00E02579"/>
    <w:rsid w:val="00E23B99"/>
    <w:rsid w:val="00E26665"/>
    <w:rsid w:val="00E35853"/>
    <w:rsid w:val="00E43EAA"/>
    <w:rsid w:val="00E96F2B"/>
    <w:rsid w:val="00EA154F"/>
    <w:rsid w:val="00EA48D1"/>
    <w:rsid w:val="00EA60C3"/>
    <w:rsid w:val="00EB64B7"/>
    <w:rsid w:val="00EB694B"/>
    <w:rsid w:val="00EC24CE"/>
    <w:rsid w:val="00EC7D56"/>
    <w:rsid w:val="00EF3F47"/>
    <w:rsid w:val="00F00BD9"/>
    <w:rsid w:val="00F01A09"/>
    <w:rsid w:val="00F05DD3"/>
    <w:rsid w:val="00F112C6"/>
    <w:rsid w:val="00F11813"/>
    <w:rsid w:val="00F3734E"/>
    <w:rsid w:val="00F52159"/>
    <w:rsid w:val="00F57094"/>
    <w:rsid w:val="00F74540"/>
    <w:rsid w:val="00F76860"/>
    <w:rsid w:val="00F84046"/>
    <w:rsid w:val="00FA7BD0"/>
    <w:rsid w:val="00FB092B"/>
    <w:rsid w:val="00FB447B"/>
    <w:rsid w:val="00FC2EB8"/>
    <w:rsid w:val="00FF2F2F"/>
    <w:rsid w:val="00FF337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673BC2"/>
  <w15:docId w15:val="{6845B817-24A3-40F0-A3EB-1A9CE3DB7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72AD6"/>
  </w:style>
  <w:style w:type="paragraph" w:styleId="Nadpis1">
    <w:name w:val="heading 1"/>
    <w:basedOn w:val="Normln"/>
    <w:next w:val="Normln"/>
    <w:link w:val="Nadpis1Char"/>
    <w:uiPriority w:val="9"/>
    <w:qFormat/>
    <w:rsid w:val="00921B0D"/>
    <w:pPr>
      <w:keepNext/>
      <w:keepLines/>
      <w:numPr>
        <w:numId w:val="30"/>
      </w:numPr>
      <w:spacing w:before="480" w:after="0"/>
      <w:outlineLvl w:val="0"/>
    </w:pPr>
    <w:rPr>
      <w:rFonts w:ascii="Times New Roman" w:eastAsiaTheme="majorEastAsia" w:hAnsi="Times New Roman" w:cstheme="majorBidi"/>
      <w:b/>
      <w:bCs/>
      <w:sz w:val="28"/>
      <w:szCs w:val="28"/>
    </w:rPr>
  </w:style>
  <w:style w:type="paragraph" w:styleId="Nadpis2">
    <w:name w:val="heading 2"/>
    <w:basedOn w:val="Normln"/>
    <w:next w:val="Normln"/>
    <w:link w:val="Nadpis2Char"/>
    <w:uiPriority w:val="9"/>
    <w:unhideWhenUsed/>
    <w:qFormat/>
    <w:rsid w:val="00921B0D"/>
    <w:pPr>
      <w:keepNext/>
      <w:keepLines/>
      <w:numPr>
        <w:ilvl w:val="1"/>
        <w:numId w:val="30"/>
      </w:numPr>
      <w:spacing w:before="200" w:after="0"/>
      <w:outlineLvl w:val="1"/>
    </w:pPr>
    <w:rPr>
      <w:rFonts w:ascii="Times New Roman" w:eastAsiaTheme="majorEastAsia" w:hAnsi="Times New Roman" w:cstheme="majorBidi"/>
      <w:b/>
      <w:bCs/>
      <w:sz w:val="24"/>
      <w:szCs w:val="26"/>
    </w:rPr>
  </w:style>
  <w:style w:type="paragraph" w:styleId="Nadpis3">
    <w:name w:val="heading 3"/>
    <w:basedOn w:val="Normln"/>
    <w:next w:val="Normln"/>
    <w:link w:val="Nadpis3Char"/>
    <w:uiPriority w:val="9"/>
    <w:semiHidden/>
    <w:unhideWhenUsed/>
    <w:qFormat/>
    <w:rsid w:val="001742AD"/>
    <w:pPr>
      <w:keepNext/>
      <w:keepLines/>
      <w:numPr>
        <w:ilvl w:val="2"/>
        <w:numId w:val="30"/>
      </w:numPr>
      <w:spacing w:before="200" w:after="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link w:val="Nadpis4Char"/>
    <w:uiPriority w:val="9"/>
    <w:semiHidden/>
    <w:unhideWhenUsed/>
    <w:qFormat/>
    <w:rsid w:val="001742AD"/>
    <w:pPr>
      <w:keepNext/>
      <w:keepLines/>
      <w:numPr>
        <w:ilvl w:val="3"/>
        <w:numId w:val="30"/>
      </w:numPr>
      <w:spacing w:before="200" w:after="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uiPriority w:val="9"/>
    <w:semiHidden/>
    <w:unhideWhenUsed/>
    <w:qFormat/>
    <w:rsid w:val="001742AD"/>
    <w:pPr>
      <w:keepNext/>
      <w:keepLines/>
      <w:numPr>
        <w:ilvl w:val="4"/>
        <w:numId w:val="30"/>
      </w:numPr>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1742AD"/>
    <w:pPr>
      <w:keepNext/>
      <w:keepLines/>
      <w:numPr>
        <w:ilvl w:val="5"/>
        <w:numId w:val="30"/>
      </w:numPr>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rsid w:val="001742AD"/>
    <w:pPr>
      <w:keepNext/>
      <w:keepLines/>
      <w:numPr>
        <w:ilvl w:val="6"/>
        <w:numId w:val="30"/>
      </w:numPr>
      <w:spacing w:before="200" w:after="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semiHidden/>
    <w:unhideWhenUsed/>
    <w:qFormat/>
    <w:rsid w:val="001742AD"/>
    <w:pPr>
      <w:keepNext/>
      <w:keepLines/>
      <w:numPr>
        <w:ilvl w:val="7"/>
        <w:numId w:val="30"/>
      </w:numPr>
      <w:spacing w:before="200" w:after="0"/>
      <w:outlineLvl w:val="7"/>
    </w:pPr>
    <w:rPr>
      <w:rFonts w:asciiTheme="majorHAnsi" w:eastAsiaTheme="majorEastAsia" w:hAnsiTheme="majorHAnsi" w:cstheme="majorBidi"/>
      <w:color w:val="404040" w:themeColor="text1" w:themeTint="BF"/>
      <w:sz w:val="20"/>
      <w:szCs w:val="20"/>
    </w:rPr>
  </w:style>
  <w:style w:type="paragraph" w:styleId="Nadpis9">
    <w:name w:val="heading 9"/>
    <w:basedOn w:val="Normln"/>
    <w:next w:val="Normln"/>
    <w:link w:val="Nadpis9Char"/>
    <w:uiPriority w:val="9"/>
    <w:semiHidden/>
    <w:unhideWhenUsed/>
    <w:qFormat/>
    <w:rsid w:val="001742AD"/>
    <w:pPr>
      <w:keepNext/>
      <w:keepLines/>
      <w:numPr>
        <w:ilvl w:val="8"/>
        <w:numId w:val="30"/>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971510"/>
    <w:pPr>
      <w:ind w:left="720"/>
      <w:contextualSpacing/>
    </w:pPr>
  </w:style>
  <w:style w:type="character" w:customStyle="1" w:styleId="Nadpis1Char">
    <w:name w:val="Nadpis 1 Char"/>
    <w:basedOn w:val="Standardnpsmoodstavce"/>
    <w:link w:val="Nadpis1"/>
    <w:uiPriority w:val="9"/>
    <w:rsid w:val="00921B0D"/>
    <w:rPr>
      <w:rFonts w:ascii="Times New Roman" w:eastAsiaTheme="majorEastAsia" w:hAnsi="Times New Roman" w:cstheme="majorBidi"/>
      <w:b/>
      <w:bCs/>
      <w:sz w:val="28"/>
      <w:szCs w:val="28"/>
    </w:rPr>
  </w:style>
  <w:style w:type="paragraph" w:styleId="Nadpisobsahu">
    <w:name w:val="TOC Heading"/>
    <w:basedOn w:val="Nadpis1"/>
    <w:next w:val="Normln"/>
    <w:uiPriority w:val="39"/>
    <w:semiHidden/>
    <w:unhideWhenUsed/>
    <w:qFormat/>
    <w:rsid w:val="001742AD"/>
    <w:pPr>
      <w:outlineLvl w:val="9"/>
    </w:pPr>
    <w:rPr>
      <w:lang w:eastAsia="cs-CZ"/>
    </w:rPr>
  </w:style>
  <w:style w:type="paragraph" w:styleId="Textbubliny">
    <w:name w:val="Balloon Text"/>
    <w:basedOn w:val="Normln"/>
    <w:link w:val="TextbublinyChar"/>
    <w:uiPriority w:val="99"/>
    <w:semiHidden/>
    <w:unhideWhenUsed/>
    <w:rsid w:val="001742A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1742AD"/>
    <w:rPr>
      <w:rFonts w:ascii="Tahoma" w:hAnsi="Tahoma" w:cs="Tahoma"/>
      <w:sz w:val="16"/>
      <w:szCs w:val="16"/>
    </w:rPr>
  </w:style>
  <w:style w:type="character" w:customStyle="1" w:styleId="Nadpis2Char">
    <w:name w:val="Nadpis 2 Char"/>
    <w:basedOn w:val="Standardnpsmoodstavce"/>
    <w:link w:val="Nadpis2"/>
    <w:uiPriority w:val="9"/>
    <w:rsid w:val="00921B0D"/>
    <w:rPr>
      <w:rFonts w:ascii="Times New Roman" w:eastAsiaTheme="majorEastAsia" w:hAnsi="Times New Roman" w:cstheme="majorBidi"/>
      <w:b/>
      <w:bCs/>
      <w:sz w:val="24"/>
      <w:szCs w:val="26"/>
    </w:rPr>
  </w:style>
  <w:style w:type="character" w:customStyle="1" w:styleId="Nadpis3Char">
    <w:name w:val="Nadpis 3 Char"/>
    <w:basedOn w:val="Standardnpsmoodstavce"/>
    <w:link w:val="Nadpis3"/>
    <w:uiPriority w:val="9"/>
    <w:semiHidden/>
    <w:rsid w:val="001742AD"/>
    <w:rPr>
      <w:rFonts w:asciiTheme="majorHAnsi" w:eastAsiaTheme="majorEastAsia" w:hAnsiTheme="majorHAnsi" w:cstheme="majorBidi"/>
      <w:b/>
      <w:bCs/>
      <w:color w:val="4F81BD" w:themeColor="accent1"/>
    </w:rPr>
  </w:style>
  <w:style w:type="character" w:customStyle="1" w:styleId="Nadpis4Char">
    <w:name w:val="Nadpis 4 Char"/>
    <w:basedOn w:val="Standardnpsmoodstavce"/>
    <w:link w:val="Nadpis4"/>
    <w:uiPriority w:val="9"/>
    <w:semiHidden/>
    <w:rsid w:val="001742AD"/>
    <w:rPr>
      <w:rFonts w:asciiTheme="majorHAnsi" w:eastAsiaTheme="majorEastAsia" w:hAnsiTheme="majorHAnsi" w:cstheme="majorBidi"/>
      <w:b/>
      <w:bCs/>
      <w:i/>
      <w:iCs/>
      <w:color w:val="4F81BD" w:themeColor="accent1"/>
    </w:rPr>
  </w:style>
  <w:style w:type="character" w:customStyle="1" w:styleId="Nadpis5Char">
    <w:name w:val="Nadpis 5 Char"/>
    <w:basedOn w:val="Standardnpsmoodstavce"/>
    <w:link w:val="Nadpis5"/>
    <w:uiPriority w:val="9"/>
    <w:semiHidden/>
    <w:rsid w:val="001742AD"/>
    <w:rPr>
      <w:rFonts w:asciiTheme="majorHAnsi" w:eastAsiaTheme="majorEastAsia" w:hAnsiTheme="majorHAnsi" w:cstheme="majorBidi"/>
      <w:color w:val="243F60" w:themeColor="accent1" w:themeShade="7F"/>
    </w:rPr>
  </w:style>
  <w:style w:type="character" w:customStyle="1" w:styleId="Nadpis6Char">
    <w:name w:val="Nadpis 6 Char"/>
    <w:basedOn w:val="Standardnpsmoodstavce"/>
    <w:link w:val="Nadpis6"/>
    <w:uiPriority w:val="9"/>
    <w:semiHidden/>
    <w:rsid w:val="001742AD"/>
    <w:rPr>
      <w:rFonts w:asciiTheme="majorHAnsi" w:eastAsiaTheme="majorEastAsia" w:hAnsiTheme="majorHAnsi" w:cstheme="majorBidi"/>
      <w:i/>
      <w:iCs/>
      <w:color w:val="243F60" w:themeColor="accent1" w:themeShade="7F"/>
    </w:rPr>
  </w:style>
  <w:style w:type="character" w:customStyle="1" w:styleId="Nadpis7Char">
    <w:name w:val="Nadpis 7 Char"/>
    <w:basedOn w:val="Standardnpsmoodstavce"/>
    <w:link w:val="Nadpis7"/>
    <w:uiPriority w:val="9"/>
    <w:semiHidden/>
    <w:rsid w:val="001742AD"/>
    <w:rPr>
      <w:rFonts w:asciiTheme="majorHAnsi" w:eastAsiaTheme="majorEastAsia" w:hAnsiTheme="majorHAnsi" w:cstheme="majorBidi"/>
      <w:i/>
      <w:iCs/>
      <w:color w:val="404040" w:themeColor="text1" w:themeTint="BF"/>
    </w:rPr>
  </w:style>
  <w:style w:type="character" w:customStyle="1" w:styleId="Nadpis8Char">
    <w:name w:val="Nadpis 8 Char"/>
    <w:basedOn w:val="Standardnpsmoodstavce"/>
    <w:link w:val="Nadpis8"/>
    <w:uiPriority w:val="9"/>
    <w:semiHidden/>
    <w:rsid w:val="001742AD"/>
    <w:rPr>
      <w:rFonts w:asciiTheme="majorHAnsi" w:eastAsiaTheme="majorEastAsia" w:hAnsiTheme="majorHAnsi" w:cstheme="majorBidi"/>
      <w:color w:val="404040" w:themeColor="text1" w:themeTint="BF"/>
      <w:sz w:val="20"/>
      <w:szCs w:val="20"/>
    </w:rPr>
  </w:style>
  <w:style w:type="character" w:customStyle="1" w:styleId="Nadpis9Char">
    <w:name w:val="Nadpis 9 Char"/>
    <w:basedOn w:val="Standardnpsmoodstavce"/>
    <w:link w:val="Nadpis9"/>
    <w:uiPriority w:val="9"/>
    <w:semiHidden/>
    <w:rsid w:val="001742AD"/>
    <w:rPr>
      <w:rFonts w:asciiTheme="majorHAnsi" w:eastAsiaTheme="majorEastAsia" w:hAnsiTheme="majorHAnsi" w:cstheme="majorBidi"/>
      <w:i/>
      <w:iCs/>
      <w:color w:val="404040" w:themeColor="text1" w:themeTint="BF"/>
      <w:sz w:val="20"/>
      <w:szCs w:val="20"/>
    </w:rPr>
  </w:style>
  <w:style w:type="paragraph" w:styleId="Obsah1">
    <w:name w:val="toc 1"/>
    <w:basedOn w:val="Normln"/>
    <w:next w:val="Normln"/>
    <w:autoRedefine/>
    <w:uiPriority w:val="39"/>
    <w:unhideWhenUsed/>
    <w:rsid w:val="00F52159"/>
    <w:pPr>
      <w:spacing w:after="100"/>
    </w:pPr>
  </w:style>
  <w:style w:type="paragraph" w:styleId="Obsah2">
    <w:name w:val="toc 2"/>
    <w:basedOn w:val="Normln"/>
    <w:next w:val="Normln"/>
    <w:autoRedefine/>
    <w:uiPriority w:val="39"/>
    <w:unhideWhenUsed/>
    <w:rsid w:val="00F52159"/>
    <w:pPr>
      <w:spacing w:after="100"/>
      <w:ind w:left="220"/>
    </w:pPr>
  </w:style>
  <w:style w:type="character" w:styleId="Hypertextovodkaz">
    <w:name w:val="Hyperlink"/>
    <w:basedOn w:val="Standardnpsmoodstavce"/>
    <w:uiPriority w:val="99"/>
    <w:unhideWhenUsed/>
    <w:rsid w:val="00F52159"/>
    <w:rPr>
      <w:color w:val="0000FF" w:themeColor="hyperlink"/>
      <w:u w:val="single"/>
    </w:rPr>
  </w:style>
  <w:style w:type="paragraph" w:styleId="Zhlav">
    <w:name w:val="header"/>
    <w:basedOn w:val="Normln"/>
    <w:link w:val="ZhlavChar"/>
    <w:uiPriority w:val="99"/>
    <w:unhideWhenUsed/>
    <w:rsid w:val="00B504F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B504FB"/>
  </w:style>
  <w:style w:type="paragraph" w:styleId="Zpat">
    <w:name w:val="footer"/>
    <w:basedOn w:val="Normln"/>
    <w:link w:val="ZpatChar"/>
    <w:uiPriority w:val="99"/>
    <w:unhideWhenUsed/>
    <w:rsid w:val="00B504FB"/>
    <w:pPr>
      <w:tabs>
        <w:tab w:val="center" w:pos="4536"/>
        <w:tab w:val="right" w:pos="9072"/>
      </w:tabs>
      <w:spacing w:after="0" w:line="240" w:lineRule="auto"/>
    </w:pPr>
  </w:style>
  <w:style w:type="character" w:customStyle="1" w:styleId="ZpatChar">
    <w:name w:val="Zápatí Char"/>
    <w:basedOn w:val="Standardnpsmoodstavce"/>
    <w:link w:val="Zpat"/>
    <w:uiPriority w:val="99"/>
    <w:rsid w:val="00B504FB"/>
  </w:style>
  <w:style w:type="paragraph" w:styleId="Nzev">
    <w:name w:val="Title"/>
    <w:basedOn w:val="Normln"/>
    <w:next w:val="Normln"/>
    <w:link w:val="NzevChar"/>
    <w:uiPriority w:val="10"/>
    <w:qFormat/>
    <w:rsid w:val="00FF2F2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FF2F2F"/>
    <w:rPr>
      <w:rFonts w:asciiTheme="majorHAnsi" w:eastAsiaTheme="majorEastAsia" w:hAnsiTheme="majorHAnsi" w:cstheme="majorBidi"/>
      <w:spacing w:val="-10"/>
      <w:kern w:val="28"/>
      <w:sz w:val="56"/>
      <w:szCs w:val="56"/>
    </w:rPr>
  </w:style>
  <w:style w:type="character" w:styleId="Odkaznakoment">
    <w:name w:val="annotation reference"/>
    <w:basedOn w:val="Standardnpsmoodstavce"/>
    <w:uiPriority w:val="99"/>
    <w:semiHidden/>
    <w:unhideWhenUsed/>
    <w:rsid w:val="008C3E75"/>
    <w:rPr>
      <w:sz w:val="16"/>
      <w:szCs w:val="16"/>
    </w:rPr>
  </w:style>
  <w:style w:type="paragraph" w:styleId="Textkomente">
    <w:name w:val="annotation text"/>
    <w:basedOn w:val="Normln"/>
    <w:link w:val="TextkomenteChar"/>
    <w:uiPriority w:val="99"/>
    <w:unhideWhenUsed/>
    <w:rsid w:val="008C3E75"/>
    <w:pPr>
      <w:spacing w:line="240" w:lineRule="auto"/>
    </w:pPr>
    <w:rPr>
      <w:sz w:val="20"/>
      <w:szCs w:val="20"/>
    </w:rPr>
  </w:style>
  <w:style w:type="character" w:customStyle="1" w:styleId="TextkomenteChar">
    <w:name w:val="Text komentáře Char"/>
    <w:basedOn w:val="Standardnpsmoodstavce"/>
    <w:link w:val="Textkomente"/>
    <w:uiPriority w:val="99"/>
    <w:rsid w:val="008C3E75"/>
    <w:rPr>
      <w:sz w:val="20"/>
      <w:szCs w:val="20"/>
    </w:rPr>
  </w:style>
  <w:style w:type="paragraph" w:styleId="Pedmtkomente">
    <w:name w:val="annotation subject"/>
    <w:basedOn w:val="Textkomente"/>
    <w:next w:val="Textkomente"/>
    <w:link w:val="PedmtkomenteChar"/>
    <w:uiPriority w:val="99"/>
    <w:semiHidden/>
    <w:unhideWhenUsed/>
    <w:rsid w:val="008C3E75"/>
    <w:rPr>
      <w:b/>
      <w:bCs/>
    </w:rPr>
  </w:style>
  <w:style w:type="character" w:customStyle="1" w:styleId="PedmtkomenteChar">
    <w:name w:val="Předmět komentáře Char"/>
    <w:basedOn w:val="TextkomenteChar"/>
    <w:link w:val="Pedmtkomente"/>
    <w:uiPriority w:val="99"/>
    <w:semiHidden/>
    <w:rsid w:val="008C3E7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ditelka@skolkaustromu.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s://www.skolkaustromu.cz" TargetMode="External"/><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C39A07-E26E-492F-836D-369DFDE914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222</TotalTime>
  <Pages>1</Pages>
  <Words>3085</Words>
  <Characters>18204</Characters>
  <Application>Microsoft Office Word</Application>
  <DocSecurity>0</DocSecurity>
  <Lines>151</Lines>
  <Paragraphs>42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21247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Jozefa Takáčová</dc:creator>
  <cp:keywords/>
  <dc:description/>
  <cp:lastModifiedBy>Jozefa Takáčová</cp:lastModifiedBy>
  <cp:revision>8</cp:revision>
  <cp:lastPrinted>2023-09-05T12:32:00Z</cp:lastPrinted>
  <dcterms:created xsi:type="dcterms:W3CDTF">2023-09-05T08:54:00Z</dcterms:created>
  <dcterms:modified xsi:type="dcterms:W3CDTF">2023-09-05T12:43:00Z</dcterms:modified>
</cp:coreProperties>
</file>